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6C" w:rsidRPr="00DA746C" w:rsidRDefault="00DA746C" w:rsidP="00DA746C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    </w:t>
      </w:r>
      <w:r w:rsidRPr="00DA746C">
        <w:rPr>
          <w:rFonts w:eastAsia="Times New Roman"/>
          <w:b/>
          <w:sz w:val="28"/>
          <w:szCs w:val="28"/>
        </w:rPr>
        <w:t>ОБРАЗОВАТЕЛЬНЫЕ ОРИЕНТИРЫ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«Каждый ребенок имеет право на уважение к себе: принять, понять, помочь»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«Каждый ребёнок уникален, имеет право на развитие личностного потенциала»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«Каждый ребёнок имеет право на саморазвитие, самосовершенствование в комфортной и доброжелательной атмосфере»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«Здоровый ребёнок – успешный ребёнок»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Программа направлена на:</w:t>
      </w:r>
    </w:p>
    <w:p w:rsidR="00DA746C" w:rsidRPr="00DA746C" w:rsidRDefault="00DA746C" w:rsidP="00DA746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eastAsia="Times New Roman"/>
          <w:i/>
          <w:iCs/>
          <w:sz w:val="28"/>
          <w:szCs w:val="28"/>
        </w:rPr>
      </w:pPr>
      <w:r w:rsidRPr="00DA746C">
        <w:rPr>
          <w:rFonts w:eastAsia="Times New Roman"/>
          <w:i/>
          <w:iCs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DA746C" w:rsidRPr="00DA746C" w:rsidRDefault="00DA746C" w:rsidP="00DA746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eastAsia="Times New Roman"/>
          <w:i/>
          <w:iCs/>
          <w:sz w:val="28"/>
          <w:szCs w:val="28"/>
        </w:rPr>
      </w:pPr>
      <w:r w:rsidRPr="00DA746C">
        <w:rPr>
          <w:rFonts w:eastAsia="Times New Roman"/>
          <w:i/>
          <w:iCs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</w:t>
      </w:r>
      <w:r w:rsidRPr="00DA746C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rPr>
          <w:rFonts w:eastAsia="Times New Roman"/>
          <w:sz w:val="28"/>
          <w:szCs w:val="28"/>
        </w:rPr>
      </w:pPr>
      <w:r w:rsidRPr="00DA746C">
        <w:rPr>
          <w:rFonts w:eastAsia="Times New Roman"/>
          <w:b/>
          <w:bCs/>
          <w:sz w:val="28"/>
          <w:szCs w:val="28"/>
        </w:rPr>
        <w:t>Задачи:</w:t>
      </w:r>
    </w:p>
    <w:p w:rsidR="00DA746C" w:rsidRPr="00DA746C" w:rsidRDefault="00DA746C" w:rsidP="00DA746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A746C" w:rsidRPr="00DA746C" w:rsidRDefault="00DA746C" w:rsidP="00DA746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DA746C" w:rsidRPr="00DA746C" w:rsidRDefault="00DA746C" w:rsidP="00DA746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A746C" w:rsidRPr="00DA746C" w:rsidRDefault="00DA746C" w:rsidP="00DA746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DA746C" w:rsidRPr="00DA746C" w:rsidRDefault="00DA746C" w:rsidP="00DA746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A746C" w:rsidRPr="00DA746C" w:rsidRDefault="00DA746C" w:rsidP="00DA746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DA746C" w:rsidRPr="00DA746C" w:rsidRDefault="00DA746C" w:rsidP="00DA746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A746C" w:rsidRPr="00DA746C" w:rsidRDefault="00DA746C" w:rsidP="00DA746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A746C" w:rsidRPr="00DA746C" w:rsidRDefault="00DA746C" w:rsidP="00DA746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определение направлений для систематического социального взаимодействия, а также взаимодействия педагогических и общественных объединений.</w:t>
      </w:r>
    </w:p>
    <w:p w:rsidR="00DA746C" w:rsidRPr="00DA746C" w:rsidRDefault="00DA746C" w:rsidP="00DA746C">
      <w:pPr>
        <w:shd w:val="clear" w:color="auto" w:fill="FFFFFF"/>
        <w:spacing w:before="100" w:beforeAutospacing="1" w:after="100" w:afterAutospacing="1"/>
        <w:jc w:val="both"/>
        <w:outlineLvl w:val="3"/>
        <w:rPr>
          <w:rFonts w:eastAsia="Times New Roman"/>
          <w:b/>
          <w:bCs/>
          <w:sz w:val="28"/>
          <w:szCs w:val="28"/>
        </w:rPr>
      </w:pPr>
      <w:r w:rsidRPr="00DA746C">
        <w:rPr>
          <w:rFonts w:eastAsia="Times New Roman"/>
          <w:b/>
          <w:bCs/>
          <w:sz w:val="28"/>
          <w:szCs w:val="28"/>
        </w:rPr>
        <w:t>Качество образования — это комплекс характеристик образовательного процесса, определяющих последовательное и практически эффективное формирование компетентности и профессионального сознания. Здесь можно выделить три группы характеристик: качество потенциала достижения цели образования, качество процесса формирования профессионализма и качество результата образования.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 xml:space="preserve">Качество потенциала выражается в таких характеристиках, как качество цели образования, качество образовательного стандарта, качество образовательной программы, качество материально-технической базы образовательного </w:t>
      </w:r>
      <w:proofErr w:type="gramStart"/>
      <w:r w:rsidRPr="00DA746C">
        <w:rPr>
          <w:rFonts w:eastAsia="Times New Roman"/>
          <w:sz w:val="28"/>
          <w:szCs w:val="28"/>
        </w:rPr>
        <w:t xml:space="preserve">процесса, </w:t>
      </w:r>
      <w:r>
        <w:rPr>
          <w:rFonts w:eastAsia="Times New Roman"/>
          <w:sz w:val="28"/>
          <w:szCs w:val="28"/>
        </w:rPr>
        <w:t xml:space="preserve"> </w:t>
      </w:r>
      <w:r w:rsidRPr="00DA746C">
        <w:rPr>
          <w:rFonts w:eastAsia="Times New Roman"/>
          <w:sz w:val="28"/>
          <w:szCs w:val="28"/>
        </w:rPr>
        <w:t xml:space="preserve"> </w:t>
      </w:r>
      <w:proofErr w:type="gramEnd"/>
      <w:r w:rsidRPr="00DA746C">
        <w:rPr>
          <w:rFonts w:eastAsia="Times New Roman"/>
          <w:sz w:val="28"/>
          <w:szCs w:val="28"/>
        </w:rPr>
        <w:t>качество информационно-методической базы.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Как видно, качество образования – это комплексный показатель: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• соотношения цели и результата обучения;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•обеспечения степени удовлетворения ожиданий участников образовательного процесса от предоставляемых образовательных услуг;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• определенного уровня знаний, умений, навыков, компетентностей и компетенций, умственного, физического и нравственного развития личности;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Одновременно это система, модель, организация и процедуры, гарантирующие обучающимся необходимое общественное развитие.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Понятие “качество дошкольного образования” анализируется, исходя из трёх различных аспектов. В общегосударственном аспекте качество дошкольного образования можно определить мерой её адекватности социально-экономическим условиям общества. Здесь качество дошкольного образования соприкасается с такими категориями, как уровень жизни, экономический потенциал страны и т.д. В социальном аспекте оно определяется соответствием образовательных услуг реальному запросу родителей. Качество дошкольного образования в педагогическом аспекте может означать реализацию принципа вариативности в образовании, переход к личностно-ориентированному взаимодействию педагога с детьми.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Понятие «качество» многогранно и с позиции каждого его участника трактуется по-разному: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DA746C">
        <w:rPr>
          <w:rFonts w:eastAsia="Times New Roman"/>
          <w:sz w:val="28"/>
          <w:szCs w:val="28"/>
        </w:rPr>
        <w:t>Для детей – это обучение в интересной для них игровой форме.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Для родителей – это эффективное обучение детей, то есть обучение по программам, хорошо готовившим детей к школе: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lastRenderedPageBreak/>
        <w:t>обучение без утомления;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сохранение здоровья детей как психического, так и физического;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успешность обучения;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поддержание желания детей учиться;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 xml:space="preserve">обеспечение возможности поступлении в </w:t>
      </w:r>
      <w:r>
        <w:rPr>
          <w:rFonts w:eastAsia="Times New Roman"/>
          <w:sz w:val="28"/>
          <w:szCs w:val="28"/>
        </w:rPr>
        <w:t xml:space="preserve"> </w:t>
      </w:r>
      <w:r w:rsidRPr="00DA746C">
        <w:rPr>
          <w:rFonts w:eastAsia="Times New Roman"/>
          <w:sz w:val="28"/>
          <w:szCs w:val="28"/>
        </w:rPr>
        <w:t xml:space="preserve"> школу;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обучение престижным предметам (иностранный язык, хореография и т.д.)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b/>
          <w:sz w:val="28"/>
          <w:szCs w:val="28"/>
        </w:rPr>
        <w:t>Для воспитателей</w:t>
      </w:r>
      <w:r w:rsidRPr="00DA746C">
        <w:rPr>
          <w:rFonts w:eastAsia="Times New Roman"/>
          <w:sz w:val="28"/>
          <w:szCs w:val="28"/>
        </w:rPr>
        <w:t xml:space="preserve"> – это, во-первых, положительная оценка их деятельности руководителем дошкольного учреждения, родителями: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успешное выполнение всех учебных программ всеми детьми;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оптимальный подбор методов и приемов работы с детьми;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поддержание интереса детей к учебному процессу;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успешное развитие детей в процессе их обучения;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сохранение физического и психического здоровья детей;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рациональное использование учебного времени детей и рабочего времени воспитателя;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обеспеченность педагогического процесса всеми необходимыми пособиями и оборудованием.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rPr>
          <w:rFonts w:eastAsia="Times New Roman"/>
          <w:b/>
          <w:sz w:val="28"/>
          <w:szCs w:val="28"/>
        </w:rPr>
      </w:pPr>
      <w:r w:rsidRPr="00DA746C">
        <w:rPr>
          <w:rFonts w:eastAsia="Times New Roman"/>
          <w:b/>
          <w:sz w:val="28"/>
          <w:szCs w:val="28"/>
        </w:rPr>
        <w:t>Для руководителя – это: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высокая оценка деятельности воспитателей родителями и детьми, повышение тем самым престижа детского сада как фактора сохранения и развития дошкольного учреждения;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сохранение здоровья детей;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рациональное использование учебного времени детей и рабочего времени педагогов;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успешность деятельности педагогов и детей;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полное усвоение выбранных программ, качественная подготовка детей к школе.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точки зрения руководителя</w:t>
      </w:r>
      <w:r w:rsidRPr="00DA746C">
        <w:rPr>
          <w:rFonts w:eastAsia="Times New Roman"/>
          <w:sz w:val="28"/>
          <w:szCs w:val="28"/>
        </w:rPr>
        <w:t>, это эффективность функционирования и повышение жизнестойкости управляемой подсистемы.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b/>
          <w:bCs/>
          <w:sz w:val="28"/>
          <w:szCs w:val="28"/>
        </w:rPr>
        <w:t>1.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b/>
          <w:bCs/>
          <w:sz w:val="28"/>
          <w:szCs w:val="28"/>
        </w:rPr>
        <w:t>Целевые ориентиры, сформулированные в ФГОС дошкольного образования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</w:t>
      </w:r>
      <w:r w:rsidRPr="00DA746C">
        <w:rPr>
          <w:rFonts w:eastAsia="Times New Roman"/>
          <w:sz w:val="28"/>
          <w:szCs w:val="28"/>
        </w:rPr>
        <w:lastRenderedPageBreak/>
        <w:t>обусловливают необходимость определения результатов освоения образовательной программы в виде целевых ориентиров.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Настоящие требования являются ориентирами для: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а) решения задач формирования Программы; анализа</w:t>
      </w:r>
      <w:r>
        <w:rPr>
          <w:rFonts w:eastAsia="Times New Roman"/>
          <w:sz w:val="28"/>
          <w:szCs w:val="28"/>
        </w:rPr>
        <w:t xml:space="preserve"> профессиональной деятельности; </w:t>
      </w:r>
      <w:r w:rsidRPr="00DA746C">
        <w:rPr>
          <w:rFonts w:eastAsia="Times New Roman"/>
          <w:sz w:val="28"/>
          <w:szCs w:val="28"/>
        </w:rPr>
        <w:t>взаимодействия с семьями воспитанников;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 Российской Федерации.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DA746C" w:rsidRPr="00DA746C" w:rsidRDefault="00DA746C" w:rsidP="00DA746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аттестацию педагогических кадров;</w:t>
      </w:r>
    </w:p>
    <w:p w:rsidR="00DA746C" w:rsidRPr="00DA746C" w:rsidRDefault="00DA746C" w:rsidP="00DA746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оценку качества образования;</w:t>
      </w:r>
    </w:p>
    <w:p w:rsidR="00DA746C" w:rsidRPr="00DA746C" w:rsidRDefault="00DA746C" w:rsidP="00DA746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A746C" w:rsidRPr="00DA746C" w:rsidRDefault="00DA746C" w:rsidP="00DA746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A746C" w:rsidRPr="00DA746C" w:rsidRDefault="00DA746C" w:rsidP="00DA746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распределение стимулирующего фонда оплаты труда работников ДОУ.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Целевые ориентиры образования в раннем возрасте:</w:t>
      </w:r>
    </w:p>
    <w:p w:rsidR="00DA746C" w:rsidRPr="00DA746C" w:rsidRDefault="00DA746C" w:rsidP="00DA746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A746C" w:rsidRPr="00DA746C" w:rsidRDefault="00DA746C" w:rsidP="00DA746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A746C" w:rsidRPr="00DA746C" w:rsidRDefault="00DA746C" w:rsidP="00DA746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проявляет отрицательное отношение к грубости, жадности</w:t>
      </w:r>
    </w:p>
    <w:p w:rsidR="00DA746C" w:rsidRPr="00DA746C" w:rsidRDefault="00DA746C" w:rsidP="00DA746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соблюдает правила элементарной вежливости</w:t>
      </w:r>
    </w:p>
    <w:p w:rsidR="00DA746C" w:rsidRPr="00DA746C" w:rsidRDefault="00DA746C" w:rsidP="00DA746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DA746C" w:rsidRPr="00DA746C" w:rsidRDefault="00DA746C" w:rsidP="00DA746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A746C" w:rsidRPr="00DA746C" w:rsidRDefault="00DA746C" w:rsidP="00DA746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DA746C" w:rsidRPr="00DA746C" w:rsidRDefault="00DA746C" w:rsidP="00DA746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проявляет интерес к окружающему миру природы, с интересом участвует в сезонных наблюдениях</w:t>
      </w:r>
    </w:p>
    <w:p w:rsidR="00DA746C" w:rsidRPr="00DA746C" w:rsidRDefault="00DA746C" w:rsidP="00DA746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A746C" w:rsidRPr="00DA746C" w:rsidRDefault="00DA746C" w:rsidP="00DA746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DA746C" w:rsidRPr="00DA746C" w:rsidRDefault="00DA746C" w:rsidP="00DA746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DA746C" w:rsidRPr="00DA746C" w:rsidRDefault="00DA746C" w:rsidP="00DA746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</w:t>
      </w:r>
    </w:p>
    <w:p w:rsidR="00DA746C" w:rsidRPr="00DA746C" w:rsidRDefault="00DA746C" w:rsidP="00DA746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DA746C" w:rsidRPr="00DA746C" w:rsidRDefault="00DA746C" w:rsidP="00DA746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A746C" w:rsidRPr="00DA746C" w:rsidRDefault="00DA746C" w:rsidP="00DA746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</w:t>
      </w:r>
      <w:r w:rsidRPr="00DA746C">
        <w:rPr>
          <w:rFonts w:eastAsia="Times New Roman"/>
          <w:i/>
          <w:iCs/>
          <w:sz w:val="28"/>
          <w:szCs w:val="28"/>
        </w:rPr>
        <w:t xml:space="preserve"> разными </w:t>
      </w:r>
      <w:r w:rsidRPr="00DA746C">
        <w:rPr>
          <w:rFonts w:eastAsia="Times New Roman"/>
          <w:iCs/>
          <w:sz w:val="28"/>
          <w:szCs w:val="28"/>
        </w:rPr>
        <w:lastRenderedPageBreak/>
        <w:t>формами и видами игры, различает условную и реальную ситуации, умеет подчиняться разным правилам и социальным нормам;</w:t>
      </w:r>
    </w:p>
    <w:p w:rsidR="00DA746C" w:rsidRPr="00DA746C" w:rsidRDefault="00DA746C" w:rsidP="00DA746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ребенок достаточно хорошо владеет устной речью, может выражать свои мысли и желания,</w:t>
      </w:r>
    </w:p>
    <w:p w:rsidR="00DA746C" w:rsidRPr="00DA746C" w:rsidRDefault="00DA746C" w:rsidP="00DA746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A746C" w:rsidRPr="00DA746C" w:rsidRDefault="00DA746C" w:rsidP="00DA746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A746C" w:rsidRPr="00DA746C" w:rsidRDefault="00DA746C" w:rsidP="00DA746C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bCs/>
          <w:sz w:val="28"/>
          <w:szCs w:val="28"/>
        </w:rPr>
        <w:t>Целевые ориентиры на этапе завершения дошкольного образования у детей с ОВЗ:</w:t>
      </w:r>
    </w:p>
    <w:p w:rsidR="00DA746C" w:rsidRPr="00DA746C" w:rsidRDefault="00DA746C" w:rsidP="00DA746C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 xml:space="preserve">у ребенка развита общая моторика и оценка двигательных возможностей: синхронно и точно выполняет движения, темп выполнения движений нормальный, </w:t>
      </w:r>
      <w:proofErr w:type="spellStart"/>
      <w:r w:rsidRPr="00DA746C">
        <w:rPr>
          <w:rFonts w:eastAsia="Times New Roman"/>
          <w:iCs/>
          <w:sz w:val="28"/>
          <w:szCs w:val="28"/>
        </w:rPr>
        <w:t>манипулятивная</w:t>
      </w:r>
      <w:proofErr w:type="spellEnd"/>
      <w:r w:rsidRPr="00DA746C">
        <w:rPr>
          <w:rFonts w:eastAsia="Times New Roman"/>
          <w:iCs/>
          <w:sz w:val="28"/>
          <w:szCs w:val="28"/>
        </w:rPr>
        <w:t xml:space="preserve"> функция развита достаточно – движения синхронные и точные, координированные, выполняет движения обеими руками, и осуществляет контроль за действиями, помнит двигательные программы, темп выполнения нормальный;</w:t>
      </w:r>
    </w:p>
    <w:p w:rsidR="00DA746C" w:rsidRPr="00DA746C" w:rsidRDefault="00DA746C" w:rsidP="00DA746C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готовность руки к письму: графический образец воспроизводит правильно, управляет движениями своей руки, сформирована координация в системе «глаз- рука», зрительный контроль достаточный.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Система оценки результатов освоения программы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Однако педагог 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В первую очередь, речь идет о постепенном смещении акцента с объективного (тестового подхода) в сторону аутентичной оценки.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lastRenderedPageBreak/>
        <w:t>В основе аутентичной оценки лежат следующие принципы:</w:t>
      </w:r>
    </w:p>
    <w:p w:rsidR="00DA746C" w:rsidRPr="00DA746C" w:rsidRDefault="00DA746C" w:rsidP="00DA746C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во – 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дошкольников;</w:t>
      </w:r>
    </w:p>
    <w:p w:rsidR="00DA746C" w:rsidRPr="00DA746C" w:rsidRDefault="00DA746C" w:rsidP="00DA746C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во – 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ребёнком много времени, хорошо знают его поведение. В этом случае опыт педагога сложно переоценить;</w:t>
      </w:r>
    </w:p>
    <w:p w:rsidR="00DA746C" w:rsidRPr="00DA746C" w:rsidRDefault="00DA746C" w:rsidP="00DA746C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в – третьих, аутентичная оценка максимально структурирована;</w:t>
      </w:r>
    </w:p>
    <w:p w:rsidR="00DA746C" w:rsidRPr="00DA746C" w:rsidRDefault="00DA746C" w:rsidP="00DA746C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в-четвертых, если в случае тестовой оценки родители далеко не всегда понимают смысл полученных данных, а поэтому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rPr>
          <w:rFonts w:eastAsia="Times New Roman"/>
          <w:b/>
          <w:sz w:val="28"/>
          <w:szCs w:val="28"/>
        </w:rPr>
      </w:pPr>
      <w:r w:rsidRPr="00DA746C">
        <w:rPr>
          <w:rFonts w:eastAsia="Times New Roman"/>
          <w:b/>
          <w:sz w:val="28"/>
          <w:szCs w:val="28"/>
        </w:rPr>
        <w:t>Педагогический мониторинг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Педагогическая диагностика проводится ходе наблюдений за активностью детей в естественной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DA746C" w:rsidRPr="00DA746C" w:rsidRDefault="00DA746C" w:rsidP="00DA746C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коммуникации со сверстниками и со взрослыми (изменения в способах установления и поддержания контакта, принятия совместных решений, разрешение конфликтов, лидерства, проявления эмоционально- нравственных аффектов и пр.);</w:t>
      </w:r>
    </w:p>
    <w:p w:rsidR="00DA746C" w:rsidRPr="00DA746C" w:rsidRDefault="00DA746C" w:rsidP="00DA746C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игровой деятельности;</w:t>
      </w:r>
    </w:p>
    <w:p w:rsidR="00DA746C" w:rsidRPr="00DA746C" w:rsidRDefault="00DA746C" w:rsidP="00DA746C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познавательной деятельности (динамика развития детских способностей, познавательной активности);</w:t>
      </w:r>
    </w:p>
    <w:p w:rsidR="00DA746C" w:rsidRPr="00DA746C" w:rsidRDefault="00DA746C" w:rsidP="00DA746C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проектной деятельности (развитие детской инициативности, ответственности и автономии, умение планировать и организовывать свою деятельность);</w:t>
      </w:r>
    </w:p>
    <w:p w:rsidR="00DA746C" w:rsidRPr="00DA746C" w:rsidRDefault="00DA746C" w:rsidP="00DA746C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художественной деятельности;</w:t>
      </w:r>
    </w:p>
    <w:p w:rsidR="00DA746C" w:rsidRPr="00DA746C" w:rsidRDefault="00DA746C" w:rsidP="00DA746C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физического развития.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lastRenderedPageBreak/>
        <w:t>Результаты педагогического мониторинга могут использоваться исключительно для решения следующих образовательных задач:</w:t>
      </w:r>
    </w:p>
    <w:p w:rsidR="00DA746C" w:rsidRPr="00DA746C" w:rsidRDefault="00DA746C" w:rsidP="00DA746C">
      <w:pPr>
        <w:numPr>
          <w:ilvl w:val="0"/>
          <w:numId w:val="9"/>
        </w:numPr>
        <w:shd w:val="clear" w:color="auto" w:fill="FFFFFF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A746C" w:rsidRPr="00DA746C" w:rsidRDefault="00DA746C" w:rsidP="00DA746C">
      <w:pPr>
        <w:numPr>
          <w:ilvl w:val="0"/>
          <w:numId w:val="9"/>
        </w:numPr>
        <w:shd w:val="clear" w:color="auto" w:fill="FFFFFF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оптимизации работы с группой детей.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В ходе образовательной деятельности педагоги должны созда</w:t>
      </w:r>
      <w:r>
        <w:rPr>
          <w:rFonts w:eastAsia="Times New Roman"/>
          <w:sz w:val="28"/>
          <w:szCs w:val="28"/>
        </w:rPr>
        <w:t>в</w:t>
      </w:r>
      <w:r w:rsidRPr="00DA746C">
        <w:rPr>
          <w:rFonts w:eastAsia="Times New Roman"/>
          <w:sz w:val="28"/>
          <w:szCs w:val="28"/>
        </w:rPr>
        <w:t>ать</w:t>
      </w:r>
      <w:r>
        <w:rPr>
          <w:rFonts w:eastAsia="Times New Roman"/>
          <w:sz w:val="28"/>
          <w:szCs w:val="28"/>
        </w:rPr>
        <w:t xml:space="preserve"> </w:t>
      </w:r>
      <w:r w:rsidRPr="00DA746C">
        <w:rPr>
          <w:rFonts w:eastAsia="Times New Roman"/>
          <w:sz w:val="28"/>
          <w:szCs w:val="28"/>
        </w:rPr>
        <w:t>диагностические ситуации, чтобы оценить индивидуальную динамику детей и скорректировать свои действия.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Часть, формируемая участниками образовательно процесса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Вариативная часть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Целевые ориентиры в раннем возрасте ребенок проявляет интерес к народному творчеству:</w:t>
      </w:r>
    </w:p>
    <w:p w:rsidR="00DA746C" w:rsidRPr="00DA746C" w:rsidRDefault="00DA746C" w:rsidP="00DA746C">
      <w:pPr>
        <w:numPr>
          <w:ilvl w:val="0"/>
          <w:numId w:val="10"/>
        </w:numPr>
        <w:shd w:val="clear" w:color="auto" w:fill="FFFFFF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имеет первичные представления о национальных окружающих предметах;</w:t>
      </w:r>
    </w:p>
    <w:p w:rsidR="00DA746C" w:rsidRPr="00DA746C" w:rsidRDefault="00DA746C" w:rsidP="00DA746C">
      <w:pPr>
        <w:numPr>
          <w:ilvl w:val="0"/>
          <w:numId w:val="10"/>
        </w:numPr>
        <w:shd w:val="clear" w:color="auto" w:fill="FFFFFF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знает малые формы фольклора;</w:t>
      </w:r>
    </w:p>
    <w:p w:rsidR="00DA746C" w:rsidRPr="00DA746C" w:rsidRDefault="00DA746C" w:rsidP="00DA746C">
      <w:pPr>
        <w:numPr>
          <w:ilvl w:val="0"/>
          <w:numId w:val="10"/>
        </w:numPr>
        <w:shd w:val="clear" w:color="auto" w:fill="FFFFFF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 xml:space="preserve">сказки, песенки, </w:t>
      </w:r>
      <w:proofErr w:type="spellStart"/>
      <w:r w:rsidRPr="00DA746C">
        <w:rPr>
          <w:rFonts w:eastAsia="Times New Roman"/>
          <w:iCs/>
          <w:sz w:val="28"/>
          <w:szCs w:val="28"/>
        </w:rPr>
        <w:t>потешки</w:t>
      </w:r>
      <w:proofErr w:type="spellEnd"/>
      <w:r w:rsidRPr="00DA746C">
        <w:rPr>
          <w:rFonts w:eastAsia="Times New Roman"/>
          <w:iCs/>
          <w:sz w:val="28"/>
          <w:szCs w:val="28"/>
        </w:rPr>
        <w:t>, прибаутки.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 xml:space="preserve">Целевые ориентиры на этапе завершения дошкольного образования: самостоятельность, целенаправленность и </w:t>
      </w:r>
      <w:proofErr w:type="spellStart"/>
      <w:r w:rsidRPr="00DA746C">
        <w:rPr>
          <w:rFonts w:eastAsia="Times New Roman"/>
          <w:sz w:val="28"/>
          <w:szCs w:val="28"/>
        </w:rPr>
        <w:t>саморегуляция</w:t>
      </w:r>
      <w:proofErr w:type="spellEnd"/>
      <w:r w:rsidRPr="00DA746C">
        <w:rPr>
          <w:rFonts w:eastAsia="Times New Roman"/>
          <w:sz w:val="28"/>
          <w:szCs w:val="28"/>
        </w:rPr>
        <w:t xml:space="preserve"> собственных действий как интегративные личностные качества, раскрывающие возможность ребенка без участия взрослого выбирать вид деятельности.</w:t>
      </w:r>
    </w:p>
    <w:p w:rsidR="00DA746C" w:rsidRPr="00DA746C" w:rsidRDefault="00DA746C" w:rsidP="00DA746C">
      <w:pPr>
        <w:shd w:val="clear" w:color="auto" w:fill="FFFFFF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Способы взаимодействия с другими людьми, пути решения прикладных и творческих задач, определять цели деятельности и выбирать действия по ее осуществлению в соответствии с заранее определяемым результатом:</w:t>
      </w:r>
    </w:p>
    <w:p w:rsidR="00DA746C" w:rsidRPr="00DA746C" w:rsidRDefault="00DA746C" w:rsidP="00DA746C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регулировать свое поведение в соответствии с нормами социальной культуры;</w:t>
      </w:r>
    </w:p>
    <w:p w:rsidR="00DA746C" w:rsidRPr="00DA746C" w:rsidRDefault="00DA746C" w:rsidP="00DA746C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«эмоциональный интеллект» как способность распознавать, осознавать, принимать и регулировать эмоциональные состояния и чувства других людей и самого себя;</w:t>
      </w:r>
    </w:p>
    <w:p w:rsidR="00DA746C" w:rsidRPr="00DA746C" w:rsidRDefault="00DA746C" w:rsidP="00DA746C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«социальный интеллект» как способность, проявляющаяся в умении использовать знания основ социальной культуры в объяснении и аргументации социального взаимодействия, в понимании мыслей;</w:t>
      </w:r>
    </w:p>
    <w:p w:rsidR="00DA746C" w:rsidRPr="00DA746C" w:rsidRDefault="00DA746C" w:rsidP="00DA746C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/>
          <w:iCs/>
          <w:sz w:val="28"/>
          <w:szCs w:val="28"/>
        </w:rPr>
      </w:pPr>
      <w:r w:rsidRPr="00DA746C">
        <w:rPr>
          <w:rFonts w:eastAsia="Times New Roman"/>
          <w:iCs/>
          <w:sz w:val="28"/>
          <w:szCs w:val="28"/>
        </w:rPr>
        <w:t>чувств, намерений других людей в ситуациях межличностного диалога, в прогнозировании последствий общения, «эмоциональная отзывчивость» (</w:t>
      </w:r>
      <w:proofErr w:type="spellStart"/>
      <w:r w:rsidRPr="00DA746C">
        <w:rPr>
          <w:rFonts w:eastAsia="Times New Roman"/>
          <w:iCs/>
          <w:sz w:val="28"/>
          <w:szCs w:val="28"/>
        </w:rPr>
        <w:t>эмпатия</w:t>
      </w:r>
      <w:proofErr w:type="spellEnd"/>
      <w:r w:rsidRPr="00DA746C">
        <w:rPr>
          <w:rFonts w:eastAsia="Times New Roman"/>
          <w:iCs/>
          <w:sz w:val="28"/>
          <w:szCs w:val="28"/>
        </w:rPr>
        <w:t>), проявляющаяся в сопереживании, сочувствии, сострадании, «</w:t>
      </w:r>
      <w:proofErr w:type="spellStart"/>
      <w:r w:rsidRPr="00DA746C">
        <w:rPr>
          <w:rFonts w:eastAsia="Times New Roman"/>
          <w:iCs/>
          <w:sz w:val="28"/>
          <w:szCs w:val="28"/>
        </w:rPr>
        <w:t>сорадости</w:t>
      </w:r>
      <w:proofErr w:type="spellEnd"/>
      <w:r w:rsidRPr="00DA746C">
        <w:rPr>
          <w:rFonts w:eastAsia="Times New Roman"/>
          <w:iCs/>
          <w:sz w:val="28"/>
          <w:szCs w:val="28"/>
        </w:rPr>
        <w:t>», содействия сверстникам, литературным персонажам, взрослым людям в ситуации социальной коммуникации</w:t>
      </w:r>
    </w:p>
    <w:p w:rsidR="00DA746C" w:rsidRPr="00DA746C" w:rsidRDefault="00DA746C" w:rsidP="00DA746C">
      <w:pPr>
        <w:shd w:val="clear" w:color="auto" w:fill="FFFFFF"/>
        <w:spacing w:before="120" w:after="120"/>
        <w:ind w:left="75" w:right="75"/>
        <w:jc w:val="both"/>
        <w:rPr>
          <w:rFonts w:eastAsia="Times New Roman"/>
          <w:sz w:val="28"/>
          <w:szCs w:val="28"/>
        </w:rPr>
      </w:pPr>
      <w:r w:rsidRPr="00DA746C">
        <w:rPr>
          <w:rFonts w:eastAsia="Times New Roman"/>
          <w:sz w:val="28"/>
          <w:szCs w:val="28"/>
        </w:rPr>
        <w:t>Ребенок проявляет интерес к культуре своего народа, народному творчеству, имеет представления о национальных окружающих предметах, знает малые формы фольклора: сказки, песенки, пословицы, поговорки и др., узнает и называет изделия народных промыслов, знает народные праздники и традиции.</w:t>
      </w:r>
    </w:p>
    <w:p w:rsidR="002D1594" w:rsidRPr="00DA746C" w:rsidRDefault="002D1594" w:rsidP="00DA746C">
      <w:pPr>
        <w:jc w:val="both"/>
      </w:pPr>
    </w:p>
    <w:sectPr w:rsidR="002D1594" w:rsidRPr="00DA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3F1"/>
    <w:multiLevelType w:val="multilevel"/>
    <w:tmpl w:val="C95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503AD"/>
    <w:multiLevelType w:val="multilevel"/>
    <w:tmpl w:val="515E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05007"/>
    <w:multiLevelType w:val="multilevel"/>
    <w:tmpl w:val="E424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50DA3"/>
    <w:multiLevelType w:val="multilevel"/>
    <w:tmpl w:val="A316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9055B"/>
    <w:multiLevelType w:val="multilevel"/>
    <w:tmpl w:val="31E2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50AC8"/>
    <w:multiLevelType w:val="multilevel"/>
    <w:tmpl w:val="8BA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247DC"/>
    <w:multiLevelType w:val="multilevel"/>
    <w:tmpl w:val="2AA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B111E"/>
    <w:multiLevelType w:val="multilevel"/>
    <w:tmpl w:val="DA4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063BE"/>
    <w:multiLevelType w:val="multilevel"/>
    <w:tmpl w:val="5BB4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72FF3"/>
    <w:multiLevelType w:val="multilevel"/>
    <w:tmpl w:val="5D9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B48A6"/>
    <w:multiLevelType w:val="multilevel"/>
    <w:tmpl w:val="BC20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C"/>
    <w:rsid w:val="002D1594"/>
    <w:rsid w:val="003E588D"/>
    <w:rsid w:val="00D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2B212-40AA-4634-B2E9-B5286B84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8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88D"/>
    <w:pPr>
      <w:keepNext/>
      <w:ind w:firstLine="5670"/>
      <w:outlineLvl w:val="0"/>
    </w:pPr>
    <w:rPr>
      <w:rFonts w:ascii="Courier New" w:eastAsia="Times New Roman" w:hAnsi="Courier New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ind w:left="720"/>
      <w:contextualSpacing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1</cp:revision>
  <dcterms:created xsi:type="dcterms:W3CDTF">2021-11-12T12:07:00Z</dcterms:created>
  <dcterms:modified xsi:type="dcterms:W3CDTF">2021-11-12T12:16:00Z</dcterms:modified>
</cp:coreProperties>
</file>