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FD" w:rsidRPr="000776FD" w:rsidRDefault="000776FD" w:rsidP="003239F1">
      <w:pPr>
        <w:tabs>
          <w:tab w:val="left" w:pos="709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0776FD" w:rsidRPr="000776FD" w:rsidRDefault="000776FD" w:rsidP="00AF4EB0">
      <w:pPr>
        <w:spacing w:after="0" w:line="240" w:lineRule="auto"/>
        <w:ind w:left="-426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об оказании платных образовательных услуг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EB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0776FD" w:rsidRDefault="00D75EE5" w:rsidP="000776FD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336B98" w:rsidRPr="000776FD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76FD" w:rsidRPr="000776FD">
        <w:rPr>
          <w:rFonts w:ascii="Times New Roman" w:eastAsia="Times New Roman" w:hAnsi="Times New Roman" w:cs="Times New Roman"/>
          <w:sz w:val="24"/>
          <w:szCs w:val="24"/>
        </w:rPr>
        <w:t>» ________________ 20_______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0776FD" w:rsidRPr="000776FD">
        <w:rPr>
          <w:rFonts w:ascii="Times New Roman" w:eastAsia="Times New Roman" w:hAnsi="Times New Roman" w:cs="Times New Roman"/>
          <w:sz w:val="24"/>
          <w:szCs w:val="24"/>
        </w:rPr>
        <w:t>  г. Невинномысск</w:t>
      </w:r>
    </w:p>
    <w:p w:rsidR="000776FD" w:rsidRPr="000776FD" w:rsidRDefault="000776FD" w:rsidP="000776FD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D40D37" w:rsidRDefault="000776FD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="00AB0E82"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общеразвивающего </w:t>
      </w:r>
      <w:r w:rsidR="00AB0E82" w:rsidRPr="000776FD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№4</w:t>
      </w:r>
      <w:r w:rsidR="00AB0E8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«С</w:t>
      </w:r>
      <w:r w:rsidR="00AB0E82">
        <w:rPr>
          <w:rFonts w:ascii="Times New Roman" w:eastAsia="Times New Roman" w:hAnsi="Times New Roman" w:cs="Times New Roman"/>
          <w:sz w:val="24"/>
          <w:szCs w:val="24"/>
        </w:rPr>
        <w:t>ветлячок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B0E82">
        <w:rPr>
          <w:rFonts w:ascii="Times New Roman" w:eastAsia="Times New Roman" w:hAnsi="Times New Roman" w:cs="Times New Roman"/>
          <w:sz w:val="24"/>
          <w:szCs w:val="24"/>
        </w:rPr>
        <w:t xml:space="preserve">с приоритетным осуществлением социально-личностного направления развития воспитанников»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города Невинномысска, в лице заведующей </w:t>
      </w:r>
      <w:r w:rsidR="00AB0E82">
        <w:rPr>
          <w:rFonts w:ascii="Times New Roman" w:eastAsia="Times New Roman" w:hAnsi="Times New Roman" w:cs="Times New Roman"/>
          <w:sz w:val="24"/>
          <w:szCs w:val="24"/>
        </w:rPr>
        <w:t xml:space="preserve">Киреевой И.Н.,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действующей на основании Устава,</w:t>
      </w:r>
      <w:r w:rsidR="00C46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E82">
        <w:rPr>
          <w:rFonts w:ascii="Times New Roman" w:eastAsia="Times New Roman" w:hAnsi="Times New Roman" w:cs="Times New Roman"/>
          <w:sz w:val="24"/>
          <w:szCs w:val="24"/>
        </w:rPr>
        <w:t>лицензии</w:t>
      </w:r>
      <w:r w:rsidR="00D40D3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B0E82">
        <w:rPr>
          <w:rFonts w:ascii="Times New Roman" w:eastAsia="Times New Roman" w:hAnsi="Times New Roman" w:cs="Times New Roman"/>
          <w:sz w:val="24"/>
          <w:szCs w:val="24"/>
        </w:rPr>
        <w:t>5056</w:t>
      </w:r>
      <w:r w:rsidR="00D63FD9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AB0E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3F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E82">
        <w:rPr>
          <w:rFonts w:ascii="Times New Roman" w:eastAsia="Times New Roman" w:hAnsi="Times New Roman" w:cs="Times New Roman"/>
          <w:sz w:val="24"/>
          <w:szCs w:val="24"/>
        </w:rPr>
        <w:t>09</w:t>
      </w:r>
      <w:r w:rsidR="00D63FD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B0E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D63FD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46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именуемое в дальнейшем Исполнитель, с одной</w:t>
      </w:r>
      <w:r w:rsidR="00D63FD9" w:rsidRPr="00D63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FD9" w:rsidRPr="000776FD">
        <w:rPr>
          <w:rFonts w:ascii="Times New Roman" w:eastAsia="Times New Roman" w:hAnsi="Times New Roman" w:cs="Times New Roman"/>
          <w:sz w:val="24"/>
          <w:szCs w:val="24"/>
        </w:rPr>
        <w:t>стороны</w:t>
      </w:r>
    </w:p>
    <w:p w:rsidR="00C46560" w:rsidRDefault="000776FD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и ________________</w:t>
      </w:r>
      <w:r w:rsidR="001E72B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D63FD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именуемый в дальнейшем</w:t>
      </w:r>
      <w:r w:rsidR="001E72B8" w:rsidRPr="001E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2B8" w:rsidRPr="000776FD">
        <w:rPr>
          <w:rFonts w:ascii="Times New Roman" w:eastAsia="Times New Roman" w:hAnsi="Times New Roman" w:cs="Times New Roman"/>
          <w:sz w:val="24"/>
          <w:szCs w:val="24"/>
        </w:rPr>
        <w:t>Заказчик,</w:t>
      </w:r>
    </w:p>
    <w:p w:rsidR="00C46560" w:rsidRPr="00C46560" w:rsidRDefault="00C46560" w:rsidP="00C46560">
      <w:pPr>
        <w:tabs>
          <w:tab w:val="left" w:pos="1005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Ф.И.О. родит</w:t>
      </w:r>
      <w:r w:rsidR="001E72B8"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ля (законного предст</w:t>
      </w:r>
      <w:r w:rsidR="001E72B8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вителя)</w:t>
      </w:r>
    </w:p>
    <w:p w:rsidR="001E72B8" w:rsidRDefault="000776FD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ребенка __________________________________</w:t>
      </w:r>
      <w:r w:rsidR="001E72B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40D3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72B8" w:rsidRDefault="001E72B8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="00D40D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Ф.И.О. ребенка</w:t>
      </w:r>
      <w:r w:rsidR="00D40D37">
        <w:rPr>
          <w:rFonts w:ascii="Times New Roman" w:eastAsia="Times New Roman" w:hAnsi="Times New Roman" w:cs="Times New Roman"/>
          <w:sz w:val="20"/>
          <w:szCs w:val="20"/>
        </w:rPr>
        <w:t>, дата рождения</w:t>
      </w:r>
    </w:p>
    <w:p w:rsidR="00D40D37" w:rsidRDefault="00D40D37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0D37">
        <w:rPr>
          <w:rFonts w:ascii="Times New Roman" w:eastAsia="Times New Roman" w:hAnsi="Times New Roman" w:cs="Times New Roman"/>
          <w:sz w:val="24"/>
          <w:szCs w:val="24"/>
        </w:rPr>
        <w:t xml:space="preserve">роживающего по </w:t>
      </w:r>
      <w:r w:rsidR="004A66B1" w:rsidRPr="00D40D37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="004A66B1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2C195D" w:rsidRDefault="00D40D37" w:rsidP="002C195D">
      <w:pPr>
        <w:tabs>
          <w:tab w:val="left" w:pos="174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(адрес места жительства ребенка)</w:t>
      </w:r>
    </w:p>
    <w:p w:rsidR="002C195D" w:rsidRPr="002C195D" w:rsidRDefault="002C195D" w:rsidP="002C195D">
      <w:pPr>
        <w:tabs>
          <w:tab w:val="left" w:pos="174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(в дальнейшем   -  Потребитель), </w:t>
      </w:r>
      <w:r w:rsidR="004A66B1">
        <w:rPr>
          <w:rFonts w:ascii="Times New Roman" w:hAnsi="Times New Roman" w:cs="Times New Roman"/>
        </w:rPr>
        <w:t>с другой стороны, заключили в</w:t>
      </w:r>
      <w:r>
        <w:rPr>
          <w:rFonts w:ascii="Times New Roman" w:hAnsi="Times New Roman" w:cs="Times New Roman"/>
        </w:rPr>
        <w:t xml:space="preserve"> соответствии с Гражданским кодексом Российской Федерации, Федерального закона «Об образовании в Российской Федерации», Закона Российской Федерации «О защите прав Потребителей</w:t>
      </w:r>
      <w:r w:rsidR="004A66B1">
        <w:rPr>
          <w:rFonts w:ascii="Times New Roman" w:hAnsi="Times New Roman" w:cs="Times New Roman"/>
        </w:rPr>
        <w:t>», а</w:t>
      </w:r>
      <w:r>
        <w:rPr>
          <w:rFonts w:ascii="Times New Roman" w:hAnsi="Times New Roman" w:cs="Times New Roman"/>
        </w:rPr>
        <w:t xml:space="preserve"> также Постановлением Правительства Российской Федерации "</w:t>
      </w:r>
      <w:r w:rsidR="004A66B1">
        <w:rPr>
          <w:rFonts w:ascii="Times New Roman" w:hAnsi="Times New Roman" w:cs="Times New Roman"/>
        </w:rPr>
        <w:t>Об утверждении</w:t>
      </w:r>
      <w:r>
        <w:rPr>
          <w:rFonts w:ascii="Times New Roman" w:hAnsi="Times New Roman" w:cs="Times New Roman"/>
        </w:rPr>
        <w:t xml:space="preserve"> Правил оказания платных образовательных услуг" от </w:t>
      </w:r>
      <w:r w:rsidRPr="00E41F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5.0</w:t>
      </w:r>
      <w:r w:rsidRPr="00E41F6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Pr="00E41F6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N </w:t>
      </w:r>
      <w:r w:rsidRPr="00E41F6A">
        <w:rPr>
          <w:rFonts w:ascii="Times New Roman" w:hAnsi="Times New Roman" w:cs="Times New Roman"/>
        </w:rPr>
        <w:t>706</w:t>
      </w:r>
      <w:r>
        <w:rPr>
          <w:rFonts w:ascii="Times New Roman" w:hAnsi="Times New Roman" w:cs="Times New Roman"/>
        </w:rPr>
        <w:t>, настоящий договор о нижеследующем:</w:t>
      </w:r>
      <w:r w:rsidR="00281B9F">
        <w:rPr>
          <w:rFonts w:ascii="Times New Roman" w:hAnsi="Times New Roman" w:cs="Times New Roman"/>
        </w:rPr>
        <w:t xml:space="preserve"> ИКЗ 1</w:t>
      </w:r>
      <w:r w:rsidR="00FB0E3E">
        <w:rPr>
          <w:rFonts w:ascii="Times New Roman" w:hAnsi="Times New Roman" w:cs="Times New Roman"/>
        </w:rPr>
        <w:t>9</w:t>
      </w:r>
      <w:r w:rsidR="00281B9F">
        <w:rPr>
          <w:rFonts w:ascii="Times New Roman" w:hAnsi="Times New Roman" w:cs="Times New Roman"/>
        </w:rPr>
        <w:t>3263102199026310100100080010000000</w:t>
      </w:r>
    </w:p>
    <w:p w:rsidR="002C195D" w:rsidRDefault="000776FD" w:rsidP="002C195D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95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договора.</w:t>
      </w:r>
    </w:p>
    <w:p w:rsidR="002C195D" w:rsidRDefault="002C195D" w:rsidP="002C195D">
      <w:pPr>
        <w:pStyle w:val="ab"/>
        <w:spacing w:after="0"/>
        <w:ind w:left="-1134"/>
        <w:jc w:val="both"/>
        <w:rPr>
          <w:color w:val="000000"/>
          <w:sz w:val="22"/>
          <w:szCs w:val="22"/>
        </w:rPr>
      </w:pPr>
      <w:r w:rsidRPr="005C4A62">
        <w:rPr>
          <w:color w:val="000000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на платной основе за рамками реализации основной образовательной программы дошкольного образования.</w:t>
      </w:r>
    </w:p>
    <w:p w:rsidR="002C195D" w:rsidRDefault="002C195D" w:rsidP="002C195D">
      <w:pPr>
        <w:pStyle w:val="ab"/>
        <w:spacing w:after="0"/>
        <w:ind w:left="-1134"/>
        <w:jc w:val="both"/>
        <w:rPr>
          <w:color w:val="000000"/>
          <w:sz w:val="22"/>
          <w:szCs w:val="22"/>
        </w:rPr>
      </w:pPr>
      <w:r w:rsidRPr="005C4A62">
        <w:rPr>
          <w:color w:val="000000"/>
          <w:sz w:val="22"/>
          <w:szCs w:val="22"/>
        </w:rPr>
        <w:t xml:space="preserve">1.2. Форма обучения - </w:t>
      </w:r>
      <w:r w:rsidR="00DF6082">
        <w:rPr>
          <w:color w:val="000000"/>
          <w:sz w:val="22"/>
          <w:szCs w:val="22"/>
        </w:rPr>
        <w:t>очная</w:t>
      </w:r>
      <w:r w:rsidRPr="005C4A62">
        <w:rPr>
          <w:color w:val="000000"/>
          <w:sz w:val="22"/>
          <w:szCs w:val="22"/>
        </w:rPr>
        <w:t>.</w:t>
      </w:r>
    </w:p>
    <w:p w:rsidR="002C195D" w:rsidRDefault="002C195D" w:rsidP="002C195D">
      <w:pPr>
        <w:pStyle w:val="ab"/>
        <w:spacing w:after="0"/>
        <w:ind w:left="-1134"/>
        <w:jc w:val="both"/>
        <w:rPr>
          <w:color w:val="000000"/>
          <w:sz w:val="22"/>
          <w:szCs w:val="22"/>
        </w:rPr>
      </w:pPr>
      <w:r w:rsidRPr="00896DC5">
        <w:rPr>
          <w:color w:val="000000"/>
          <w:sz w:val="22"/>
          <w:szCs w:val="22"/>
        </w:rPr>
        <w:t>1.3. Наименование образовательных программ:</w:t>
      </w:r>
    </w:p>
    <w:p w:rsidR="00124D5B" w:rsidRPr="00F67FBD" w:rsidRDefault="002C195D" w:rsidP="00F67FBD">
      <w:pPr>
        <w:pStyle w:val="ab"/>
        <w:spacing w:after="0"/>
        <w:ind w:left="-1134"/>
        <w:jc w:val="both"/>
        <w:rPr>
          <w:iCs/>
          <w:sz w:val="22"/>
          <w:szCs w:val="22"/>
        </w:rPr>
      </w:pPr>
      <w:r w:rsidRPr="00904A83">
        <w:rPr>
          <w:color w:val="000000"/>
          <w:sz w:val="22"/>
          <w:szCs w:val="22"/>
        </w:rPr>
        <w:t xml:space="preserve">- программа </w:t>
      </w:r>
      <w:r w:rsidRPr="00904A83">
        <w:rPr>
          <w:iCs/>
          <w:sz w:val="22"/>
          <w:szCs w:val="22"/>
        </w:rPr>
        <w:t xml:space="preserve">дополнительного образования по обучению детей чтению – </w:t>
      </w:r>
      <w:r w:rsidR="00F776EE">
        <w:rPr>
          <w:iCs/>
          <w:sz w:val="22"/>
          <w:szCs w:val="22"/>
        </w:rPr>
        <w:t xml:space="preserve">авторская программа «Первая после букваря книга для </w:t>
      </w:r>
      <w:r w:rsidR="001E518F">
        <w:rPr>
          <w:iCs/>
          <w:sz w:val="22"/>
          <w:szCs w:val="22"/>
        </w:rPr>
        <w:t xml:space="preserve">чтения» </w:t>
      </w:r>
      <w:r w:rsidR="001E518F" w:rsidRPr="00904A83">
        <w:rPr>
          <w:iCs/>
          <w:sz w:val="22"/>
          <w:szCs w:val="22"/>
        </w:rPr>
        <w:t>Н.</w:t>
      </w:r>
      <w:r w:rsidRPr="00904A83">
        <w:rPr>
          <w:iCs/>
          <w:sz w:val="22"/>
          <w:szCs w:val="22"/>
        </w:rPr>
        <w:t xml:space="preserve"> С. Жукова</w:t>
      </w:r>
      <w:r>
        <w:rPr>
          <w:iCs/>
          <w:sz w:val="22"/>
          <w:szCs w:val="22"/>
        </w:rPr>
        <w:t xml:space="preserve">. – М.: «Издательство </w:t>
      </w:r>
      <w:proofErr w:type="spellStart"/>
      <w:r>
        <w:rPr>
          <w:iCs/>
          <w:sz w:val="22"/>
          <w:szCs w:val="22"/>
        </w:rPr>
        <w:t>Эксмо</w:t>
      </w:r>
      <w:proofErr w:type="spellEnd"/>
      <w:r>
        <w:rPr>
          <w:iCs/>
          <w:sz w:val="22"/>
          <w:szCs w:val="22"/>
        </w:rPr>
        <w:t>», 2015</w:t>
      </w:r>
      <w:r w:rsidRPr="00904A83">
        <w:rPr>
          <w:iCs/>
          <w:sz w:val="22"/>
          <w:szCs w:val="22"/>
        </w:rPr>
        <w:t>;</w:t>
      </w:r>
    </w:p>
    <w:p w:rsidR="00124D5B" w:rsidRPr="00B27C55" w:rsidRDefault="00124D5B" w:rsidP="00124D5B">
      <w:pPr>
        <w:pStyle w:val="ab"/>
        <w:spacing w:after="0"/>
        <w:ind w:left="-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E518F" w:rsidRPr="00124D5B">
        <w:rPr>
          <w:rFonts w:eastAsia="Calibri"/>
          <w:lang w:eastAsia="en-US"/>
        </w:rPr>
        <w:t>программа</w:t>
      </w:r>
      <w:r w:rsidR="001E518F" w:rsidRPr="00124D5B">
        <w:rPr>
          <w:rFonts w:eastAsiaTheme="minorHAnsi"/>
          <w:lang w:eastAsia="en-US"/>
        </w:rPr>
        <w:t xml:space="preserve"> </w:t>
      </w:r>
      <w:r w:rsidR="001E518F" w:rsidRPr="00124D5B">
        <w:rPr>
          <w:rFonts w:eastAsia="Calibri"/>
          <w:lang w:eastAsia="en-US"/>
        </w:rPr>
        <w:t>дополнительного</w:t>
      </w:r>
      <w:r w:rsidR="00F776EE" w:rsidRPr="00124D5B">
        <w:rPr>
          <w:rFonts w:eastAsia="Calibri"/>
          <w:lang w:eastAsia="en-US"/>
        </w:rPr>
        <w:t xml:space="preserve"> образования </w:t>
      </w:r>
      <w:r w:rsidR="00792BC4" w:rsidRPr="00B27C55">
        <w:t>по музыкальному</w:t>
      </w:r>
      <w:r w:rsidRPr="00B27C55">
        <w:t xml:space="preserve"> </w:t>
      </w:r>
      <w:r w:rsidR="0025462D">
        <w:t>развитию</w:t>
      </w:r>
      <w:r w:rsidRPr="00B27C55">
        <w:t xml:space="preserve"> детей дошкольного возраста «</w:t>
      </w:r>
      <w:r w:rsidR="00792BC4" w:rsidRPr="00B27C55">
        <w:t>Ладушки» (</w:t>
      </w:r>
      <w:r w:rsidRPr="00B27C55">
        <w:t xml:space="preserve">авторы И. </w:t>
      </w:r>
      <w:proofErr w:type="spellStart"/>
      <w:r w:rsidRPr="00B27C55">
        <w:t>Каплунова</w:t>
      </w:r>
      <w:proofErr w:type="spellEnd"/>
      <w:r w:rsidRPr="00B27C55">
        <w:t xml:space="preserve">, И. </w:t>
      </w:r>
      <w:proofErr w:type="spellStart"/>
      <w:r w:rsidRPr="00B27C55">
        <w:t>Новоскольцева</w:t>
      </w:r>
      <w:proofErr w:type="spellEnd"/>
      <w:r w:rsidRPr="00B27C55">
        <w:t>), программы Э.П. Костиной «Камертон</w:t>
      </w:r>
      <w:proofErr w:type="gramStart"/>
      <w:r w:rsidRPr="00B27C55">
        <w:t>»,</w:t>
      </w:r>
      <w:r w:rsidR="00792BC4">
        <w:t xml:space="preserve"> </w:t>
      </w:r>
      <w:r w:rsidRPr="00B27C55">
        <w:t xml:space="preserve"> ритмика</w:t>
      </w:r>
      <w:proofErr w:type="gramEnd"/>
      <w:r w:rsidRPr="00B27C55">
        <w:t xml:space="preserve"> «Топ-хлоп» Е. </w:t>
      </w:r>
      <w:proofErr w:type="spellStart"/>
      <w:r w:rsidRPr="00B27C55">
        <w:t>Железневой</w:t>
      </w:r>
      <w:proofErr w:type="spellEnd"/>
      <w:r w:rsidRPr="00B27C55">
        <w:t xml:space="preserve">, «Танцевальная мозаика» Е. Мартыненко, «Талант – восьмое чудо света» М. </w:t>
      </w:r>
      <w:proofErr w:type="spellStart"/>
      <w:r w:rsidRPr="00B27C55">
        <w:t>Опришко</w:t>
      </w:r>
      <w:proofErr w:type="spellEnd"/>
      <w:r w:rsidRPr="00B27C55">
        <w:rPr>
          <w:sz w:val="28"/>
          <w:szCs w:val="28"/>
        </w:rPr>
        <w:t>.</w:t>
      </w:r>
      <w:r w:rsidR="0076634C">
        <w:rPr>
          <w:sz w:val="28"/>
          <w:szCs w:val="28"/>
        </w:rPr>
        <w:t xml:space="preserve"> </w:t>
      </w:r>
      <w:r w:rsidR="0076634C" w:rsidRPr="0076634C">
        <w:rPr>
          <w:sz w:val="22"/>
          <w:szCs w:val="22"/>
        </w:rPr>
        <w:t>2014 г.</w:t>
      </w:r>
    </w:p>
    <w:p w:rsidR="00B2039C" w:rsidRDefault="00F776EE" w:rsidP="00B2039C">
      <w:pPr>
        <w:pStyle w:val="ab"/>
        <w:spacing w:after="0"/>
        <w:ind w:left="-1134"/>
        <w:jc w:val="both"/>
      </w:pPr>
      <w:r>
        <w:rPr>
          <w:rFonts w:eastAsiaTheme="minorHAnsi"/>
          <w:lang w:eastAsia="en-US"/>
        </w:rPr>
        <w:t xml:space="preserve">- </w:t>
      </w:r>
      <w:r w:rsidRPr="00896DC5">
        <w:rPr>
          <w:color w:val="000000"/>
          <w:sz w:val="22"/>
          <w:szCs w:val="22"/>
        </w:rPr>
        <w:t xml:space="preserve">программа </w:t>
      </w:r>
      <w:r w:rsidRPr="00896DC5">
        <w:rPr>
          <w:sz w:val="22"/>
          <w:szCs w:val="22"/>
        </w:rPr>
        <w:t>дополнительного образования по физическому развитию детей через различные виды спорта (ритмическая гимнастика) – Ритмическая мозаика: (Программа по ритмической пластике для детей дошколь</w:t>
      </w:r>
      <w:r w:rsidRPr="00896DC5">
        <w:rPr>
          <w:sz w:val="22"/>
          <w:szCs w:val="22"/>
        </w:rPr>
        <w:softHyphen/>
        <w:t>ного и младшего школьного возраста).</w:t>
      </w:r>
      <w:r w:rsidR="001E518F" w:rsidRPr="001E518F">
        <w:rPr>
          <w:sz w:val="28"/>
          <w:szCs w:val="28"/>
        </w:rPr>
        <w:t xml:space="preserve"> </w:t>
      </w:r>
      <w:proofErr w:type="spellStart"/>
      <w:r w:rsidR="001E518F" w:rsidRPr="001E518F">
        <w:t>Фирилёва</w:t>
      </w:r>
      <w:proofErr w:type="spellEnd"/>
      <w:r w:rsidR="001E518F" w:rsidRPr="001E518F">
        <w:t xml:space="preserve"> Ж.Е., Сайкина Е.Г. «СА-ФИ-</w:t>
      </w:r>
      <w:r w:rsidR="0076634C">
        <w:t>ДАНСЕ», Издательство «ЭКСМО» 2016</w:t>
      </w:r>
      <w:r w:rsidR="001E518F" w:rsidRPr="001E518F">
        <w:t xml:space="preserve"> г</w:t>
      </w:r>
      <w:r w:rsidR="001E518F">
        <w:t>.</w:t>
      </w:r>
    </w:p>
    <w:p w:rsidR="00B2039C" w:rsidRPr="00124D5B" w:rsidRDefault="00B2039C" w:rsidP="00124D5B">
      <w:pPr>
        <w:pStyle w:val="ab"/>
        <w:spacing w:after="0"/>
        <w:ind w:left="-1134"/>
        <w:jc w:val="both"/>
      </w:pPr>
      <w:r>
        <w:t>-</w:t>
      </w:r>
      <w:r>
        <w:rPr>
          <w:sz w:val="28"/>
          <w:szCs w:val="28"/>
        </w:rPr>
        <w:t xml:space="preserve"> </w:t>
      </w:r>
      <w:r w:rsidRPr="00B2039C">
        <w:t xml:space="preserve">программа дополнительного образования по обучению детей футболу, физическое направление разработана по программе Годик М.А., Мосягин С.М., </w:t>
      </w:r>
      <w:proofErr w:type="spellStart"/>
      <w:r w:rsidRPr="00B2039C">
        <w:t>Швыков</w:t>
      </w:r>
      <w:proofErr w:type="spellEnd"/>
      <w:r w:rsidRPr="00B2039C">
        <w:t xml:space="preserve"> И.А.  «Поурочная программа подготовки юных футболистов 6-9 лет» и авторской программе Сыропятова А.А. тренера по футболу Международной тренерской лицензии категории В-UEFA</w:t>
      </w:r>
      <w:r>
        <w:t>.</w:t>
      </w:r>
      <w:r w:rsidR="0076634C">
        <w:t>2017.</w:t>
      </w:r>
    </w:p>
    <w:p w:rsidR="001E518F" w:rsidRDefault="001E518F" w:rsidP="001E518F">
      <w:pPr>
        <w:pStyle w:val="ab"/>
        <w:spacing w:after="0"/>
        <w:ind w:left="-1134"/>
        <w:jc w:val="both"/>
        <w:rPr>
          <w:rFonts w:eastAsia="Calibri"/>
          <w:lang w:eastAsia="en-US"/>
        </w:rPr>
      </w:pPr>
      <w:r w:rsidRPr="005C4A62">
        <w:rPr>
          <w:color w:val="000000"/>
          <w:sz w:val="22"/>
          <w:szCs w:val="22"/>
        </w:rPr>
        <w:t xml:space="preserve">1.4. Вид программы: программа </w:t>
      </w:r>
      <w:r w:rsidRPr="005C4A62">
        <w:rPr>
          <w:iCs/>
          <w:sz w:val="22"/>
          <w:szCs w:val="22"/>
        </w:rPr>
        <w:t>дополнительного образования.</w:t>
      </w:r>
    </w:p>
    <w:p w:rsidR="001E518F" w:rsidRDefault="001E518F" w:rsidP="001E518F">
      <w:pPr>
        <w:pStyle w:val="ab"/>
        <w:spacing w:after="0"/>
        <w:ind w:left="-1134"/>
        <w:jc w:val="both"/>
        <w:rPr>
          <w:rFonts w:eastAsia="Calibri"/>
          <w:lang w:eastAsia="en-US"/>
        </w:rPr>
      </w:pPr>
      <w:r w:rsidRPr="005C4A62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5</w:t>
      </w:r>
      <w:r w:rsidRPr="005C4A62">
        <w:rPr>
          <w:color w:val="000000"/>
          <w:sz w:val="22"/>
          <w:szCs w:val="22"/>
        </w:rPr>
        <w:t>. Срок освоения образовательной программы (продолжительность обучения) составляет 1 учебный год.</w:t>
      </w:r>
    </w:p>
    <w:p w:rsidR="001E518F" w:rsidRPr="001E518F" w:rsidRDefault="001E518F" w:rsidP="001E518F">
      <w:pPr>
        <w:pStyle w:val="ab"/>
        <w:spacing w:after="0"/>
        <w:ind w:left="-1134"/>
        <w:jc w:val="both"/>
        <w:rPr>
          <w:rFonts w:eastAsia="Calibri"/>
          <w:sz w:val="20"/>
          <w:szCs w:val="20"/>
          <w:lang w:eastAsia="en-US"/>
        </w:rPr>
      </w:pPr>
      <w:r w:rsidRPr="005C4A62">
        <w:rPr>
          <w:color w:val="000000"/>
          <w:sz w:val="22"/>
          <w:szCs w:val="22"/>
        </w:rPr>
        <w:t>1.6. Воспитанник зачисляется в группу для получения дополнительного образования по</w:t>
      </w:r>
      <w:r w:rsidRPr="0038176D">
        <w:rPr>
          <w:color w:val="000000"/>
          <w:sz w:val="16"/>
          <w:szCs w:val="16"/>
        </w:rPr>
        <w:t xml:space="preserve"> </w:t>
      </w:r>
      <w:r w:rsidRPr="0038176D">
        <w:rPr>
          <w:color w:val="000000"/>
          <w:sz w:val="22"/>
          <w:szCs w:val="22"/>
        </w:rPr>
        <w:t>программ</w:t>
      </w:r>
      <w:r>
        <w:rPr>
          <w:color w:val="000000"/>
          <w:sz w:val="22"/>
          <w:szCs w:val="22"/>
        </w:rPr>
        <w:t>е</w:t>
      </w:r>
      <w:r w:rsidRPr="0038176D">
        <w:rPr>
          <w:color w:val="000000"/>
          <w:sz w:val="22"/>
          <w:szCs w:val="22"/>
        </w:rPr>
        <w:t xml:space="preserve"> </w:t>
      </w:r>
      <w:r w:rsidRPr="0038176D">
        <w:rPr>
          <w:iCs/>
          <w:sz w:val="22"/>
          <w:szCs w:val="22"/>
        </w:rPr>
        <w:t>дополнительного образования</w:t>
      </w:r>
      <w:r>
        <w:rPr>
          <w:color w:val="000000"/>
        </w:rPr>
        <w:t xml:space="preserve"> ________________________________________________________________________________________________________________________________________________________________</w:t>
      </w:r>
      <w:r w:rsidR="000A589E">
        <w:rPr>
          <w:color w:val="000000"/>
          <w:sz w:val="20"/>
          <w:szCs w:val="20"/>
        </w:rPr>
        <w:t>(</w:t>
      </w:r>
      <w:r w:rsidRPr="000464FB">
        <w:rPr>
          <w:iCs/>
          <w:sz w:val="20"/>
          <w:szCs w:val="20"/>
        </w:rPr>
        <w:t>обучени</w:t>
      </w:r>
      <w:r w:rsidR="000A589E">
        <w:rPr>
          <w:iCs/>
          <w:sz w:val="20"/>
          <w:szCs w:val="20"/>
        </w:rPr>
        <w:t xml:space="preserve">е </w:t>
      </w:r>
      <w:r w:rsidRPr="000464FB">
        <w:rPr>
          <w:iCs/>
          <w:sz w:val="20"/>
          <w:szCs w:val="20"/>
        </w:rPr>
        <w:t xml:space="preserve">детей </w:t>
      </w:r>
      <w:r>
        <w:rPr>
          <w:iCs/>
          <w:sz w:val="20"/>
          <w:szCs w:val="20"/>
        </w:rPr>
        <w:t>чтению</w:t>
      </w:r>
      <w:r w:rsidRPr="000464FB">
        <w:rPr>
          <w:iCs/>
          <w:sz w:val="20"/>
          <w:szCs w:val="20"/>
        </w:rPr>
        <w:t>;</w:t>
      </w:r>
      <w:r w:rsidRPr="000464FB">
        <w:rPr>
          <w:color w:val="000000"/>
          <w:sz w:val="20"/>
          <w:szCs w:val="20"/>
        </w:rPr>
        <w:t xml:space="preserve"> </w:t>
      </w:r>
      <w:r w:rsidRPr="000464FB">
        <w:rPr>
          <w:iCs/>
          <w:sz w:val="20"/>
          <w:szCs w:val="20"/>
        </w:rPr>
        <w:t xml:space="preserve"> </w:t>
      </w:r>
      <w:r w:rsidR="000A589E">
        <w:rPr>
          <w:iCs/>
          <w:sz w:val="20"/>
          <w:szCs w:val="20"/>
        </w:rPr>
        <w:t>обучение</w:t>
      </w:r>
      <w:r>
        <w:rPr>
          <w:iCs/>
          <w:sz w:val="20"/>
          <w:szCs w:val="20"/>
        </w:rPr>
        <w:t xml:space="preserve"> детей математике</w:t>
      </w:r>
      <w:r w:rsidRPr="000464FB">
        <w:rPr>
          <w:iCs/>
          <w:sz w:val="20"/>
          <w:szCs w:val="20"/>
        </w:rPr>
        <w:t>;</w:t>
      </w:r>
      <w:r w:rsidRPr="000464FB">
        <w:rPr>
          <w:color w:val="000000"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по обучению детей </w:t>
      </w:r>
      <w:r w:rsidR="000A589E">
        <w:rPr>
          <w:iCs/>
          <w:sz w:val="20"/>
          <w:szCs w:val="20"/>
        </w:rPr>
        <w:t>нетрадиционной технике рисования</w:t>
      </w:r>
      <w:r>
        <w:rPr>
          <w:iCs/>
          <w:sz w:val="20"/>
          <w:szCs w:val="20"/>
        </w:rPr>
        <w:t xml:space="preserve">; </w:t>
      </w:r>
      <w:r w:rsidRPr="001E518F">
        <w:rPr>
          <w:sz w:val="20"/>
          <w:szCs w:val="20"/>
        </w:rPr>
        <w:t>по физическому развитию детей через различные виды спорта (ритмическая гимнастика)</w:t>
      </w:r>
      <w:r w:rsidR="000A589E">
        <w:rPr>
          <w:sz w:val="20"/>
          <w:szCs w:val="20"/>
        </w:rPr>
        <w:t>; обучение детей вокальному пению, обучение детей игре в футбол)</w:t>
      </w:r>
    </w:p>
    <w:p w:rsidR="001E518F" w:rsidRPr="001E518F" w:rsidRDefault="001E518F" w:rsidP="001E518F">
      <w:pPr>
        <w:pStyle w:val="ab"/>
        <w:spacing w:after="0"/>
        <w:ind w:left="-1134"/>
        <w:jc w:val="both"/>
        <w:rPr>
          <w:rFonts w:eastAsia="Calibri"/>
          <w:lang w:eastAsia="en-US"/>
        </w:rPr>
      </w:pPr>
      <w:r w:rsidRPr="001E518F">
        <w:t xml:space="preserve">1.7. Исполнитель предоставляет, а Заказчик оплачивает дополнительные образовательные услуги, наименование и количество которых определено в приложении, являющемся неотъемлемой частью настоящего договора.  </w:t>
      </w:r>
    </w:p>
    <w:p w:rsidR="002C195D" w:rsidRPr="001E518F" w:rsidRDefault="002C195D" w:rsidP="002C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исполнителя.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услуги, именуемые далее услуги, оказываются в соответствии с учебным планом и расписанием занятий, разрабатываемыми Исполнителем.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lastRenderedPageBreak/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2.3. Во время оказания услуг проявлять уважение к личности Потребителя, оберегать его от всех форм физического и психологического насилия, обеспечить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ловия укрепления нравственного,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физического и психологического здоров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ья, эмоционального благополучия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Потребителя.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2.4. Сохранить место за Потребителем в случае его болезни, лечения, карантина, отпуска родителей, т.е. в случаях пропуска занятий по уважительным причинам.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заказчика.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3.1. Своевременно вносить плату за предоставленные услуги, указанные в разделе 1 настоящего договора, </w:t>
      </w:r>
      <w:r w:rsidR="004A66B1" w:rsidRPr="000776FD">
        <w:rPr>
          <w:rFonts w:ascii="Times New Roman" w:eastAsia="Times New Roman" w:hAnsi="Times New Roman" w:cs="Times New Roman"/>
          <w:sz w:val="24"/>
          <w:szCs w:val="24"/>
        </w:rPr>
        <w:t>согласно раздела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5 настоящего договора.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3.2. Извещать Исполнителя об уважительных причинах отсутствия Потребителя на занятиях заранее.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3.3. По просьбе </w:t>
      </w:r>
      <w:r w:rsidR="000A589E" w:rsidRPr="000776FD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0A589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A589E" w:rsidRPr="000776FD">
        <w:rPr>
          <w:rFonts w:ascii="Times New Roman" w:eastAsia="Times New Roman" w:hAnsi="Times New Roman" w:cs="Times New Roman"/>
          <w:sz w:val="24"/>
          <w:szCs w:val="24"/>
        </w:rPr>
        <w:t>олнителя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3.4. Проявлять уважение к педагогам, администрации и техперсоналу Исполнителя.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66B1" w:rsidRPr="000776FD">
        <w:rPr>
          <w:rFonts w:ascii="Times New Roman" w:eastAsia="Times New Roman" w:hAnsi="Times New Roman" w:cs="Times New Roman"/>
          <w:sz w:val="24"/>
          <w:szCs w:val="24"/>
        </w:rPr>
        <w:t>5. Возмещать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ущерб, причиненный Потребителем, имуществу Исполнителя.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66B1" w:rsidRPr="000776FD">
        <w:rPr>
          <w:rFonts w:ascii="Times New Roman" w:eastAsia="Times New Roman" w:hAnsi="Times New Roman" w:cs="Times New Roman"/>
          <w:sz w:val="24"/>
          <w:szCs w:val="24"/>
        </w:rPr>
        <w:t>6. Обеспечить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</w:t>
      </w:r>
      <w:bookmarkStart w:id="0" w:name="_GoBack"/>
      <w:bookmarkEnd w:id="0"/>
      <w:r w:rsidRPr="000776FD">
        <w:rPr>
          <w:rFonts w:ascii="Times New Roman" w:eastAsia="Times New Roman" w:hAnsi="Times New Roman" w:cs="Times New Roman"/>
          <w:sz w:val="24"/>
          <w:szCs w:val="24"/>
        </w:rPr>
        <w:t>потребностям.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3.7. Обеспечить посещение Потребителем занятий согласно учебному расписанию, в случае пропуска занятий Потребителем представлять документы, подтверждающие пропуск занятий по уважительной причине.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исполнителя, заказчика, потребителя.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4.1. Исполнитель вправе отказать Заказчику,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условиями настоящего договора и дающие Исполнителю право в одностороннем порядке отказаться от исполнения договора.</w:t>
      </w:r>
    </w:p>
    <w:p w:rsidR="003239F1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4.2. Заказчик вправе требовать от Исполнителя предоставления информации:</w:t>
      </w:r>
    </w:p>
    <w:p w:rsidR="000776FD" w:rsidRPr="000776FD" w:rsidRDefault="000776FD" w:rsidP="001922B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- о поведении, отношении Потребителя к обучению и его способностях в отношении обучения по отдельным предметам учебного плана.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4.3. Потребитель вправе: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E518F" w:rsidRDefault="000776FD" w:rsidP="001E518F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 5. Оплата услуг.</w:t>
      </w:r>
    </w:p>
    <w:p w:rsidR="001E518F" w:rsidRDefault="000776FD" w:rsidP="001E518F">
      <w:pPr>
        <w:spacing w:after="0" w:line="240" w:lineRule="auto"/>
        <w:ind w:left="-567" w:hanging="567"/>
        <w:jc w:val="both"/>
        <w:rPr>
          <w:rFonts w:ascii="Times New Roman" w:hAnsi="Times New Roman" w:cs="Times New Roman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5.1. Оплата услуг производится ежемесячно с 01 по 10 число месяца</w:t>
      </w:r>
      <w:r w:rsidR="001E51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18F">
        <w:rPr>
          <w:rFonts w:ascii="Times New Roman" w:hAnsi="Times New Roman" w:cs="Times New Roman"/>
        </w:rPr>
        <w:t>стоимость 1 занятия составляет</w:t>
      </w:r>
    </w:p>
    <w:p w:rsidR="00792BC4" w:rsidRDefault="0076634C" w:rsidP="001E518F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13</w:t>
      </w:r>
      <w:r w:rsidR="001E518F">
        <w:rPr>
          <w:rFonts w:ascii="Times New Roman" w:hAnsi="Times New Roman" w:cs="Times New Roman"/>
        </w:rPr>
        <w:t>0,00 рублей</w:t>
      </w:r>
      <w:r>
        <w:rPr>
          <w:rFonts w:ascii="Times New Roman" w:hAnsi="Times New Roman" w:cs="Times New Roman"/>
        </w:rPr>
        <w:t>, футбол 150 рублей 00 копеек</w:t>
      </w:r>
      <w:r w:rsidR="00792BC4">
        <w:rPr>
          <w:rFonts w:ascii="Times New Roman" w:hAnsi="Times New Roman" w:cs="Times New Roman"/>
        </w:rPr>
        <w:t xml:space="preserve">, </w:t>
      </w:r>
      <w:r w:rsidR="00792BC4" w:rsidRPr="001922BF">
        <w:rPr>
          <w:rFonts w:ascii="Times New Roman" w:hAnsi="Times New Roman" w:cs="Times New Roman"/>
          <w:sz w:val="24"/>
          <w:szCs w:val="24"/>
        </w:rPr>
        <w:t>посредством</w:t>
      </w:r>
      <w:r w:rsidR="001922BF" w:rsidRPr="001922BF">
        <w:rPr>
          <w:rFonts w:ascii="Times New Roman" w:hAnsi="Times New Roman" w:cs="Times New Roman"/>
          <w:sz w:val="24"/>
          <w:szCs w:val="24"/>
        </w:rPr>
        <w:t xml:space="preserve"> перевода денежных </w:t>
      </w:r>
      <w:r w:rsidR="00792BC4">
        <w:rPr>
          <w:rFonts w:ascii="Times New Roman" w:hAnsi="Times New Roman" w:cs="Times New Roman"/>
          <w:sz w:val="24"/>
          <w:szCs w:val="24"/>
        </w:rPr>
        <w:t>средств</w:t>
      </w:r>
    </w:p>
    <w:p w:rsidR="001E518F" w:rsidRDefault="001922BF" w:rsidP="001E518F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BF">
        <w:rPr>
          <w:rFonts w:ascii="Times New Roman" w:hAnsi="Times New Roman" w:cs="Times New Roman"/>
          <w:sz w:val="24"/>
          <w:szCs w:val="24"/>
        </w:rPr>
        <w:t>в ОАО «Сбербанк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E518F">
        <w:rPr>
          <w:rFonts w:ascii="Times New Roman" w:eastAsia="Times New Roman" w:hAnsi="Times New Roman" w:cs="Times New Roman"/>
          <w:sz w:val="24"/>
          <w:szCs w:val="24"/>
        </w:rPr>
        <w:t>фактически</w:t>
      </w:r>
    </w:p>
    <w:p w:rsidR="001E518F" w:rsidRDefault="001922BF" w:rsidP="001E518F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предоставленное количество занятий в предыдущем меся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 </w:t>
      </w:r>
      <w:r w:rsidR="00B244E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табеля</w:t>
      </w:r>
      <w:r w:rsidR="00B244E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посещаемости</w:t>
      </w:r>
    </w:p>
    <w:p w:rsidR="001922BF" w:rsidRPr="001E518F" w:rsidRDefault="00695EC6" w:rsidP="001E518F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BF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1922BF" w:rsidRPr="001922BF">
        <w:rPr>
          <w:rFonts w:ascii="Times New Roman" w:hAnsi="Times New Roman" w:cs="Times New Roman"/>
          <w:sz w:val="24"/>
          <w:szCs w:val="24"/>
        </w:rPr>
        <w:t>:</w:t>
      </w:r>
    </w:p>
    <w:p w:rsidR="001922BF" w:rsidRDefault="001922BF" w:rsidP="001922BF">
      <w:pPr>
        <w:tabs>
          <w:tab w:val="left" w:pos="284"/>
        </w:tabs>
        <w:spacing w:after="0"/>
        <w:ind w:left="-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922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22BF">
        <w:rPr>
          <w:rFonts w:ascii="Times New Roman" w:hAnsi="Times New Roman" w:cs="Times New Roman"/>
          <w:sz w:val="24"/>
          <w:szCs w:val="24"/>
        </w:rPr>
        <w:t xml:space="preserve">а) внесением наличных денежных средств в структурных подразделениях ОАО «Сбербанк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922BF">
        <w:rPr>
          <w:rFonts w:ascii="Times New Roman" w:hAnsi="Times New Roman" w:cs="Times New Roman"/>
          <w:sz w:val="24"/>
          <w:szCs w:val="24"/>
        </w:rPr>
        <w:t>оссии».</w:t>
      </w:r>
    </w:p>
    <w:p w:rsidR="001922BF" w:rsidRDefault="001922BF" w:rsidP="001922BF">
      <w:pPr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1922BF">
        <w:rPr>
          <w:rFonts w:ascii="Times New Roman" w:hAnsi="Times New Roman" w:cs="Times New Roman"/>
          <w:sz w:val="24"/>
          <w:szCs w:val="24"/>
        </w:rPr>
        <w:t>б) через устройства самообслуживания:</w:t>
      </w:r>
    </w:p>
    <w:p w:rsidR="001922BF" w:rsidRPr="001922BF" w:rsidRDefault="00AB0E82" w:rsidP="001922BF">
      <w:pPr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922BF" w:rsidRPr="001922BF">
        <w:rPr>
          <w:rFonts w:ascii="Times New Roman" w:hAnsi="Times New Roman" w:cs="Times New Roman"/>
          <w:sz w:val="24"/>
          <w:szCs w:val="24"/>
        </w:rPr>
        <w:t>безналичным путём со счётов банковских карт;</w:t>
      </w:r>
    </w:p>
    <w:p w:rsidR="000776FD" w:rsidRPr="000776FD" w:rsidRDefault="001922BF" w:rsidP="001922B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82">
        <w:rPr>
          <w:rFonts w:ascii="Times New Roman" w:hAnsi="Times New Roman" w:cs="Times New Roman"/>
          <w:sz w:val="24"/>
          <w:szCs w:val="24"/>
        </w:rPr>
        <w:t>г</w:t>
      </w:r>
      <w:r w:rsidRPr="001922BF">
        <w:rPr>
          <w:rFonts w:ascii="Times New Roman" w:hAnsi="Times New Roman" w:cs="Times New Roman"/>
          <w:sz w:val="24"/>
          <w:szCs w:val="24"/>
        </w:rPr>
        <w:t xml:space="preserve">) через систему дистанционного обслуживания ОАО «Сбербанк </w:t>
      </w:r>
      <w:proofErr w:type="spellStart"/>
      <w:r w:rsidRPr="001922BF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Pr="001922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76FD" w:rsidRPr="0007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6. Основания изменения и расторжения договора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6.1. Условия по настоящему </w:t>
      </w:r>
      <w:r w:rsidR="004A66B1" w:rsidRPr="000776FD">
        <w:rPr>
          <w:rFonts w:ascii="Times New Roman" w:eastAsia="Times New Roman" w:hAnsi="Times New Roman" w:cs="Times New Roman"/>
          <w:sz w:val="24"/>
          <w:szCs w:val="24"/>
        </w:rPr>
        <w:t>договору могут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быть изменены в письменной форме по соглашению сторон.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6.2. Заказчик, </w:t>
      </w:r>
      <w:r w:rsidR="004A66B1" w:rsidRPr="000776FD">
        <w:rPr>
          <w:rFonts w:ascii="Times New Roman" w:eastAsia="Times New Roman" w:hAnsi="Times New Roman" w:cs="Times New Roman"/>
          <w:sz w:val="24"/>
          <w:szCs w:val="24"/>
        </w:rPr>
        <w:t>Потребитель вправе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за неисполнение или ненадлежащее исполнение обязательств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lastRenderedPageBreak/>
        <w:t>7.1.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B5029" w:rsidRDefault="00CB5029" w:rsidP="00792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8. Срок действия договора и другие условия.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8.1. Договор вступает в силу </w:t>
      </w:r>
      <w:r w:rsidR="004A66B1" w:rsidRPr="000776FD">
        <w:rPr>
          <w:rFonts w:ascii="Times New Roman" w:eastAsia="Times New Roman" w:hAnsi="Times New Roman" w:cs="Times New Roman"/>
          <w:sz w:val="24"/>
          <w:szCs w:val="24"/>
        </w:rPr>
        <w:t>с _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________________ и действует до ____________________.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8.3. Обязательным условием к настоящему договору является наличие приложения №1 с перечнем оказываемых образовательных платных услуг, периодичностью их проведения и стоимостью одного занятия.</w:t>
      </w:r>
    </w:p>
    <w:p w:rsidR="00252FC4" w:rsidRDefault="00252FC4" w:rsidP="00252F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tbl>
      <w:tblPr>
        <w:tblStyle w:val="a8"/>
        <w:tblpPr w:leftFromText="180" w:rightFromText="180" w:vertAnchor="text" w:horzAnchor="margin" w:tblpX="-1026" w:tblpY="35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1843"/>
        <w:gridCol w:w="1984"/>
        <w:gridCol w:w="1276"/>
      </w:tblGrid>
      <w:tr w:rsidR="00252FC4" w:rsidTr="00214B3A">
        <w:trPr>
          <w:trHeight w:val="427"/>
        </w:trPr>
        <w:tc>
          <w:tcPr>
            <w:tcW w:w="534" w:type="dxa"/>
            <w:vMerge w:val="restart"/>
          </w:tcPr>
          <w:p w:rsidR="00252FC4" w:rsidRDefault="00252FC4" w:rsidP="00FB0160">
            <w:pPr>
              <w:ind w:left="-1276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52FC4" w:rsidRPr="003239F1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984" w:type="dxa"/>
            <w:vMerge w:val="restart"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3" w:type="dxa"/>
            <w:vMerge w:val="restart"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  <w:tc>
          <w:tcPr>
            <w:tcW w:w="3260" w:type="dxa"/>
            <w:gridSpan w:val="2"/>
          </w:tcPr>
          <w:p w:rsidR="00252FC4" w:rsidRDefault="004A66B1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52FC4"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52FC4" w:rsidTr="00214B3A">
        <w:trPr>
          <w:trHeight w:val="426"/>
        </w:trPr>
        <w:tc>
          <w:tcPr>
            <w:tcW w:w="534" w:type="dxa"/>
            <w:vMerge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FC4" w:rsidRPr="000776FD" w:rsidRDefault="004A66B1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    в неделю</w:t>
            </w:r>
          </w:p>
        </w:tc>
        <w:tc>
          <w:tcPr>
            <w:tcW w:w="1276" w:type="dxa"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 </w:t>
            </w:r>
          </w:p>
        </w:tc>
      </w:tr>
      <w:tr w:rsidR="00252FC4" w:rsidTr="00214B3A">
        <w:trPr>
          <w:trHeight w:val="264"/>
        </w:trPr>
        <w:tc>
          <w:tcPr>
            <w:tcW w:w="534" w:type="dxa"/>
          </w:tcPr>
          <w:p w:rsidR="00252FC4" w:rsidRDefault="00F67FBD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52FC4" w:rsidRDefault="00214B3A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чтению</w:t>
            </w:r>
          </w:p>
        </w:tc>
        <w:tc>
          <w:tcPr>
            <w:tcW w:w="1984" w:type="dxa"/>
          </w:tcPr>
          <w:p w:rsidR="00252FC4" w:rsidRDefault="004A66B1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52FC4" w:rsidRDefault="00792B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</w:tcPr>
          <w:p w:rsidR="00252FC4" w:rsidRDefault="00AB0E82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52FC4" w:rsidRDefault="00AB0E82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2FC4" w:rsidTr="00214B3A">
        <w:trPr>
          <w:trHeight w:val="264"/>
        </w:trPr>
        <w:tc>
          <w:tcPr>
            <w:tcW w:w="534" w:type="dxa"/>
          </w:tcPr>
          <w:p w:rsidR="00252FC4" w:rsidRDefault="00F67FBD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52FC4" w:rsidRDefault="00016FF7" w:rsidP="000A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0A589E">
              <w:rPr>
                <w:rFonts w:ascii="Times New Roman" w:hAnsi="Times New Roman" w:cs="Times New Roman"/>
              </w:rPr>
              <w:t>традиционная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89E">
              <w:rPr>
                <w:rFonts w:ascii="Times New Roman" w:hAnsi="Times New Roman" w:cs="Times New Roman"/>
              </w:rPr>
              <w:t>техника рисования</w:t>
            </w:r>
          </w:p>
        </w:tc>
        <w:tc>
          <w:tcPr>
            <w:tcW w:w="1984" w:type="dxa"/>
          </w:tcPr>
          <w:p w:rsidR="00252FC4" w:rsidRDefault="004A66B1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52FC4" w:rsidRDefault="00792B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</w:tcPr>
          <w:p w:rsidR="00252FC4" w:rsidRDefault="00AB0E82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52FC4" w:rsidRDefault="00AB0E82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2FC4" w:rsidTr="00214B3A">
        <w:trPr>
          <w:trHeight w:val="264"/>
        </w:trPr>
        <w:tc>
          <w:tcPr>
            <w:tcW w:w="534" w:type="dxa"/>
          </w:tcPr>
          <w:p w:rsidR="00252FC4" w:rsidRDefault="00F67FBD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52FC4" w:rsidRDefault="000A589E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Вокальное </w:t>
            </w:r>
            <w:r w:rsidR="00792BC4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1984" w:type="dxa"/>
          </w:tcPr>
          <w:p w:rsidR="00252FC4" w:rsidRDefault="004A66B1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52FC4" w:rsidRDefault="00792B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</w:tcPr>
          <w:p w:rsidR="00252FC4" w:rsidRDefault="00AB0E82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52FC4" w:rsidRDefault="00AB0E82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2FC4" w:rsidTr="00214B3A">
        <w:trPr>
          <w:trHeight w:val="264"/>
        </w:trPr>
        <w:tc>
          <w:tcPr>
            <w:tcW w:w="534" w:type="dxa"/>
          </w:tcPr>
          <w:p w:rsidR="00252FC4" w:rsidRDefault="00F67FBD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52FC4" w:rsidRDefault="00214B3A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Ритмическая гимнастика</w:t>
            </w:r>
          </w:p>
        </w:tc>
        <w:tc>
          <w:tcPr>
            <w:tcW w:w="1984" w:type="dxa"/>
          </w:tcPr>
          <w:p w:rsidR="00252FC4" w:rsidRDefault="004A66B1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52FC4" w:rsidRDefault="00792B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</w:tcPr>
          <w:p w:rsidR="00252FC4" w:rsidRDefault="00AB0E82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52FC4" w:rsidRDefault="00AB0E82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92BC4" w:rsidTr="00214B3A">
        <w:trPr>
          <w:trHeight w:val="264"/>
        </w:trPr>
        <w:tc>
          <w:tcPr>
            <w:tcW w:w="534" w:type="dxa"/>
          </w:tcPr>
          <w:p w:rsidR="00792BC4" w:rsidRDefault="00F67FBD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92BC4" w:rsidRDefault="000A589E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92BC4">
              <w:rPr>
                <w:rFonts w:ascii="Times New Roman" w:hAnsi="Times New Roman" w:cs="Times New Roman"/>
              </w:rPr>
              <w:t>утбол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792BC4" w:rsidRDefault="00792B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792BC4" w:rsidRDefault="00792B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792BC4" w:rsidRDefault="00792B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92BC4" w:rsidRDefault="00792B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tbl>
      <w:tblPr>
        <w:tblW w:w="10500" w:type="dxa"/>
        <w:tblCellSpacing w:w="0" w:type="dxa"/>
        <w:tblInd w:w="-1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929"/>
      </w:tblGrid>
      <w:tr w:rsidR="000776FD" w:rsidRPr="000776FD" w:rsidTr="00D63FD9">
        <w:trPr>
          <w:trHeight w:val="3174"/>
          <w:tblCellSpacing w:w="0" w:type="dxa"/>
        </w:trPr>
        <w:tc>
          <w:tcPr>
            <w:tcW w:w="9571" w:type="dxa"/>
            <w:hideMark/>
          </w:tcPr>
          <w:p w:rsidR="00792BC4" w:rsidRDefault="00792BC4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BC4" w:rsidRDefault="00792BC4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BC4" w:rsidRDefault="00792BC4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6FD" w:rsidRDefault="001922B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Подписи сторон:</w:t>
            </w:r>
            <w:r w:rsidR="000776FD"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pPr w:leftFromText="180" w:rightFromText="180" w:vertAnchor="text" w:horzAnchor="page" w:tblpX="1627" w:tblpY="176"/>
              <w:tblW w:w="9571" w:type="dxa"/>
              <w:tblLook w:val="04A0" w:firstRow="1" w:lastRow="0" w:firstColumn="1" w:lastColumn="0" w:noHBand="0" w:noVBand="1"/>
            </w:tblPr>
            <w:tblGrid>
              <w:gridCol w:w="4673"/>
              <w:gridCol w:w="4898"/>
            </w:tblGrid>
            <w:tr w:rsidR="00B244EF" w:rsidRPr="00B244EF" w:rsidTr="00B244EF">
              <w:tc>
                <w:tcPr>
                  <w:tcW w:w="4673" w:type="dxa"/>
                </w:tcPr>
                <w:p w:rsidR="00B244EF" w:rsidRPr="00D63FD9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Муниципальное бюджетное дошкольное </w:t>
                  </w:r>
                </w:p>
              </w:tc>
              <w:tc>
                <w:tcPr>
                  <w:tcW w:w="4898" w:type="dxa"/>
                  <w:tcBorders>
                    <w:bottom w:val="single" w:sz="4" w:space="0" w:color="auto"/>
                  </w:tcBorders>
                </w:tcPr>
                <w:p w:rsidR="00B244EF" w:rsidRPr="00B244EF" w:rsidRDefault="00D63FD9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Родитель (</w:t>
                  </w:r>
                  <w:r w:rsid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ФИО</w:t>
                  </w: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)</w:t>
                  </w:r>
                  <w:r w:rsid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:</w:t>
                  </w:r>
                  <w:r w:rsidR="00B244EF" w:rsidRPr="00D63FD9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D63FD9" w:rsidRDefault="001E518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образовательное учреждение</w:t>
                  </w:r>
                  <w:r w:rsidR="00B244EF"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D63FD9" w:rsidRDefault="00B244EF" w:rsidP="00F23E98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«Детский сад </w:t>
                  </w:r>
                  <w:r w:rsidR="00AB0E82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общеразвивающего</w:t>
                  </w: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 вида № 4</w:t>
                  </w:r>
                  <w:r w:rsidR="00AB0E82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0</w:t>
                  </w: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 «С</w:t>
                  </w:r>
                  <w:r w:rsidR="00AB0E82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ветлячок</w:t>
                  </w: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»</w:t>
                  </w:r>
                  <w:r w:rsidR="00AB0E82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 с приоритетным осуществлением</w:t>
                  </w:r>
                </w:p>
                <w:p w:rsidR="00AB0E82" w:rsidRDefault="00BB24D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с</w:t>
                  </w:r>
                  <w:r w:rsidR="00AB0E82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оциально-личностного направления развития </w:t>
                  </w:r>
                </w:p>
                <w:p w:rsidR="00AB0E82" w:rsidRPr="00B244EF" w:rsidRDefault="00BB24D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в</w:t>
                  </w:r>
                  <w:r w:rsidR="00AB0E82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оспитанников</w:t>
                  </w: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» города Невинномысска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B244EF" w:rsidRDefault="00B244EF" w:rsidP="00F23E98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Паспортные данные:</w:t>
                  </w: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 Ставропольский край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B244EF" w:rsidRDefault="00B244EF" w:rsidP="00F23E98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3571</w:t>
                  </w:r>
                  <w:r w:rsidR="00BB24D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14</w:t>
                  </w: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 г. Невинномысск                                             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B244EF" w:rsidRDefault="00B244EF" w:rsidP="00F23E98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Адрес</w:t>
                  </w: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B244EF" w:rsidRPr="00B244EF" w:rsidTr="00FC771C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BB24D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Бульвар </w:t>
                  </w:r>
                  <w:r w:rsidR="001E518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Мира </w:t>
                  </w:r>
                  <w:r w:rsidR="001E518F"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32</w:t>
                  </w: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- Б                                                       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44EF" w:rsidRPr="00B244EF" w:rsidTr="00FC771C">
              <w:tc>
                <w:tcPr>
                  <w:tcW w:w="4673" w:type="dxa"/>
                </w:tcPr>
                <w:p w:rsidR="00B244EF" w:rsidRPr="00B244EF" w:rsidRDefault="00B244EF" w:rsidP="00FC771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тел: </w:t>
                  </w:r>
                  <w:r w:rsidR="00BB24D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6-72-88</w:t>
                  </w: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Телефон:</w:t>
                  </w:r>
                </w:p>
              </w:tc>
            </w:tr>
            <w:tr w:rsidR="00B244EF" w:rsidRPr="00B244EF" w:rsidTr="00FC771C">
              <w:tc>
                <w:tcPr>
                  <w:tcW w:w="4673" w:type="dxa"/>
                </w:tcPr>
                <w:p w:rsidR="00FC771C" w:rsidRDefault="00FC771C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  <w:p w:rsidR="00B244EF" w:rsidRPr="00B244EF" w:rsidRDefault="00B244EF" w:rsidP="00FC771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_____</w:t>
                  </w:r>
                  <w:r w:rsidR="00FC771C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_________________ </w:t>
                  </w:r>
                  <w:r w:rsidR="00BB24D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И.Н. Киреева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</w:tcBorders>
                </w:tcPr>
                <w:p w:rsidR="00FC771C" w:rsidRDefault="00FC771C" w:rsidP="00F23E98">
                  <w:pPr>
                    <w:spacing w:after="0" w:line="240" w:lineRule="auto"/>
                    <w:ind w:left="-137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  <w:p w:rsidR="00B244EF" w:rsidRPr="00B244EF" w:rsidRDefault="00B244EF" w:rsidP="00F23E98">
                  <w:pPr>
                    <w:spacing w:after="0" w:line="240" w:lineRule="auto"/>
                    <w:ind w:left="-137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_________         ____________________</w:t>
                  </w:r>
                  <w:r w:rsidR="00FC771C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</w:t>
                  </w: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______</w:t>
                  </w:r>
                  <w:r w:rsidR="00FC771C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___</w:t>
                  </w: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___</w:t>
                  </w: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М.П</w:t>
                  </w:r>
                </w:p>
              </w:tc>
              <w:tc>
                <w:tcPr>
                  <w:tcW w:w="4898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98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98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Pr="000776FD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64E3E" w:rsidRPr="001922BF" w:rsidRDefault="00864E3E" w:rsidP="0019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9F1" w:rsidRDefault="003239F1" w:rsidP="00323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9F1" w:rsidRDefault="003239F1" w:rsidP="00B244EF">
      <w:pPr>
        <w:spacing w:after="0"/>
        <w:rPr>
          <w:rFonts w:ascii="Times New Roman" w:hAnsi="Times New Roman" w:cs="Times New Roman"/>
        </w:rPr>
      </w:pPr>
    </w:p>
    <w:p w:rsidR="003239F1" w:rsidRDefault="003239F1">
      <w:pPr>
        <w:spacing w:after="0"/>
        <w:rPr>
          <w:rFonts w:ascii="Times New Roman" w:hAnsi="Times New Roman" w:cs="Times New Roman"/>
        </w:rPr>
      </w:pPr>
    </w:p>
    <w:p w:rsidR="003239F1" w:rsidRPr="000776FD" w:rsidRDefault="003239F1">
      <w:pPr>
        <w:spacing w:after="0"/>
        <w:rPr>
          <w:rFonts w:ascii="Times New Roman" w:hAnsi="Times New Roman" w:cs="Times New Roman"/>
        </w:rPr>
      </w:pPr>
    </w:p>
    <w:sectPr w:rsidR="003239F1" w:rsidRPr="000776FD" w:rsidSect="00B244EF">
      <w:headerReference w:type="default" r:id="rId8"/>
      <w:pgSz w:w="11906" w:h="16838"/>
      <w:pgMar w:top="284" w:right="850" w:bottom="28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46" w:rsidRDefault="00580746" w:rsidP="000776FD">
      <w:pPr>
        <w:spacing w:after="0" w:line="240" w:lineRule="auto"/>
      </w:pPr>
      <w:r>
        <w:separator/>
      </w:r>
    </w:p>
  </w:endnote>
  <w:endnote w:type="continuationSeparator" w:id="0">
    <w:p w:rsidR="00580746" w:rsidRDefault="00580746" w:rsidP="0007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46" w:rsidRDefault="00580746" w:rsidP="000776FD">
      <w:pPr>
        <w:spacing w:after="0" w:line="240" w:lineRule="auto"/>
      </w:pPr>
      <w:r>
        <w:separator/>
      </w:r>
    </w:p>
  </w:footnote>
  <w:footnote w:type="continuationSeparator" w:id="0">
    <w:p w:rsidR="00580746" w:rsidRDefault="00580746" w:rsidP="0007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FD" w:rsidRDefault="000776FD">
    <w:pPr>
      <w:pStyle w:val="a4"/>
    </w:pPr>
  </w:p>
  <w:p w:rsidR="000776FD" w:rsidRDefault="000776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4995"/>
    <w:multiLevelType w:val="hybridMultilevel"/>
    <w:tmpl w:val="B5947386"/>
    <w:lvl w:ilvl="0" w:tplc="9694569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D"/>
    <w:rsid w:val="00016FF7"/>
    <w:rsid w:val="000776FD"/>
    <w:rsid w:val="0008539B"/>
    <w:rsid w:val="000A589E"/>
    <w:rsid w:val="000C490F"/>
    <w:rsid w:val="000F1878"/>
    <w:rsid w:val="0011771A"/>
    <w:rsid w:val="00124D5B"/>
    <w:rsid w:val="00155083"/>
    <w:rsid w:val="001922BF"/>
    <w:rsid w:val="001E518F"/>
    <w:rsid w:val="001E72B8"/>
    <w:rsid w:val="00201C5E"/>
    <w:rsid w:val="00214B3A"/>
    <w:rsid w:val="00252FC4"/>
    <w:rsid w:val="00253BDB"/>
    <w:rsid w:val="0025462D"/>
    <w:rsid w:val="00281B9F"/>
    <w:rsid w:val="002C195D"/>
    <w:rsid w:val="00302335"/>
    <w:rsid w:val="003239F1"/>
    <w:rsid w:val="00336B98"/>
    <w:rsid w:val="004844F6"/>
    <w:rsid w:val="004A66B1"/>
    <w:rsid w:val="004D2B56"/>
    <w:rsid w:val="00580746"/>
    <w:rsid w:val="00582AAC"/>
    <w:rsid w:val="005B1955"/>
    <w:rsid w:val="00695EC6"/>
    <w:rsid w:val="006E36C1"/>
    <w:rsid w:val="00730184"/>
    <w:rsid w:val="0076634C"/>
    <w:rsid w:val="00792BC4"/>
    <w:rsid w:val="00864E3E"/>
    <w:rsid w:val="008B06D4"/>
    <w:rsid w:val="009139BE"/>
    <w:rsid w:val="00915B8E"/>
    <w:rsid w:val="009603F9"/>
    <w:rsid w:val="00976423"/>
    <w:rsid w:val="00A0032B"/>
    <w:rsid w:val="00A1020E"/>
    <w:rsid w:val="00A50B15"/>
    <w:rsid w:val="00A96291"/>
    <w:rsid w:val="00AB0E82"/>
    <w:rsid w:val="00AF4EB0"/>
    <w:rsid w:val="00B2039C"/>
    <w:rsid w:val="00B244EF"/>
    <w:rsid w:val="00B54249"/>
    <w:rsid w:val="00BB24DF"/>
    <w:rsid w:val="00C27816"/>
    <w:rsid w:val="00C46560"/>
    <w:rsid w:val="00CB5029"/>
    <w:rsid w:val="00CC2334"/>
    <w:rsid w:val="00D02E20"/>
    <w:rsid w:val="00D10A4C"/>
    <w:rsid w:val="00D40D37"/>
    <w:rsid w:val="00D63FD9"/>
    <w:rsid w:val="00D75EE5"/>
    <w:rsid w:val="00DC624E"/>
    <w:rsid w:val="00DF5E9C"/>
    <w:rsid w:val="00DF6082"/>
    <w:rsid w:val="00E52CE4"/>
    <w:rsid w:val="00E54394"/>
    <w:rsid w:val="00EC1C8F"/>
    <w:rsid w:val="00EF7B3E"/>
    <w:rsid w:val="00F3648E"/>
    <w:rsid w:val="00F60C97"/>
    <w:rsid w:val="00F67FBD"/>
    <w:rsid w:val="00F771CA"/>
    <w:rsid w:val="00F776EE"/>
    <w:rsid w:val="00FB0E3E"/>
    <w:rsid w:val="00FC771C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0770-3F9C-4F62-9470-9D73CED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7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76FD"/>
  </w:style>
  <w:style w:type="paragraph" w:styleId="a6">
    <w:name w:val="footer"/>
    <w:basedOn w:val="a"/>
    <w:link w:val="a7"/>
    <w:uiPriority w:val="99"/>
    <w:semiHidden/>
    <w:unhideWhenUsed/>
    <w:rsid w:val="0007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76FD"/>
  </w:style>
  <w:style w:type="table" w:styleId="a8">
    <w:name w:val="Table Grid"/>
    <w:basedOn w:val="a1"/>
    <w:uiPriority w:val="59"/>
    <w:rsid w:val="00323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B3A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C1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2C19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C195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C195D"/>
    <w:pPr>
      <w:ind w:left="720"/>
      <w:contextualSpacing/>
    </w:pPr>
  </w:style>
  <w:style w:type="paragraph" w:customStyle="1" w:styleId="ConsNormal">
    <w:name w:val="ConsNormal"/>
    <w:rsid w:val="001E5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BFB3-6429-4BED-AF1D-06410455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Степановна</cp:lastModifiedBy>
  <cp:revision>15</cp:revision>
  <cp:lastPrinted>2020-09-09T13:09:00Z</cp:lastPrinted>
  <dcterms:created xsi:type="dcterms:W3CDTF">2017-10-19T09:13:00Z</dcterms:created>
  <dcterms:modified xsi:type="dcterms:W3CDTF">2020-09-09T14:16:00Z</dcterms:modified>
</cp:coreProperties>
</file>